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1A6B" w14:textId="77777777" w:rsidR="0072203F" w:rsidRDefault="0072203F">
      <w:r>
        <w:rPr>
          <w:noProof/>
          <w:sz w:val="20"/>
        </w:rPr>
        <w:drawing>
          <wp:anchor distT="0" distB="0" distL="114300" distR="114300" simplePos="0" relativeHeight="251659264" behindDoc="0" locked="0" layoutInCell="1" allowOverlap="1" wp14:anchorId="5E01B3D7" wp14:editId="025D24B6">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72203F" w:rsidRPr="00CE58FE" w14:paraId="6DBF952F" w14:textId="77777777">
        <w:tc>
          <w:tcPr>
            <w:tcW w:w="5865" w:type="dxa"/>
          </w:tcPr>
          <w:p w14:paraId="621F4A5E" w14:textId="6623393E" w:rsidR="0072203F" w:rsidRDefault="007A68CD">
            <w:pPr>
              <w:pStyle w:val="Overskrift1"/>
              <w:rPr>
                <w:sz w:val="72"/>
              </w:rPr>
            </w:pPr>
            <w:r>
              <w:rPr>
                <w:sz w:val="72"/>
              </w:rPr>
              <w:t xml:space="preserve">SMU </w:t>
            </w:r>
            <w:r w:rsidR="00F16F25">
              <w:rPr>
                <w:sz w:val="72"/>
              </w:rPr>
              <w:t>referat</w:t>
            </w:r>
          </w:p>
          <w:p w14:paraId="6574EDA2" w14:textId="77777777" w:rsidR="0072203F" w:rsidRDefault="0072203F"/>
        </w:tc>
        <w:tc>
          <w:tcPr>
            <w:tcW w:w="4284" w:type="dxa"/>
          </w:tcPr>
          <w:p w14:paraId="51CD58DC" w14:textId="77777777" w:rsidR="0072203F" w:rsidRPr="0072203F" w:rsidRDefault="0072203F">
            <w:pPr>
              <w:pStyle w:val="Avd"/>
              <w:rPr>
                <w:b/>
                <w:bCs/>
                <w:sz w:val="18"/>
              </w:rPr>
            </w:pPr>
            <w:r w:rsidRPr="0072203F">
              <w:rPr>
                <w:b/>
                <w:bCs/>
                <w:noProof/>
                <w:sz w:val="18"/>
              </w:rPr>
              <w:t>Oppvekst og levekår</w:t>
            </w:r>
          </w:p>
          <w:p w14:paraId="4DD6D72C" w14:textId="77777777" w:rsidR="0072203F" w:rsidRPr="0072203F" w:rsidRDefault="0072203F">
            <w:pPr>
              <w:pStyle w:val="Avd"/>
            </w:pPr>
            <w:r w:rsidRPr="0072203F">
              <w:rPr>
                <w:noProof/>
              </w:rPr>
              <w:t>Kvernevik skole</w:t>
            </w:r>
          </w:p>
          <w:p w14:paraId="4609985D" w14:textId="77777777" w:rsidR="0072203F" w:rsidRPr="0072203F" w:rsidRDefault="0072203F">
            <w:pPr>
              <w:pStyle w:val="Avd"/>
            </w:pPr>
          </w:p>
          <w:p w14:paraId="7926F868" w14:textId="77777777" w:rsidR="0072203F" w:rsidRDefault="0072203F">
            <w:pPr>
              <w:pStyle w:val="Avd"/>
            </w:pPr>
            <w:r>
              <w:t xml:space="preserve">Postadr.: </w:t>
            </w:r>
            <w:r w:rsidRPr="00D4059C">
              <w:rPr>
                <w:noProof/>
              </w:rPr>
              <w:t>Postboks 8069 Forus, 4068 Stavanger</w:t>
            </w:r>
          </w:p>
          <w:p w14:paraId="671498B4" w14:textId="77777777" w:rsidR="0072203F" w:rsidRDefault="0072203F">
            <w:pPr>
              <w:pStyle w:val="Avd"/>
            </w:pPr>
            <w:r>
              <w:t xml:space="preserve">Besøksadr.: </w:t>
            </w:r>
            <w:r w:rsidRPr="00D4059C">
              <w:rPr>
                <w:noProof/>
              </w:rPr>
              <w:t xml:space="preserve">Heiloveien </w:t>
            </w:r>
            <w:r>
              <w:rPr>
                <w:noProof/>
              </w:rPr>
              <w:t>11</w:t>
            </w:r>
          </w:p>
          <w:p w14:paraId="1C331306" w14:textId="77777777" w:rsidR="0072203F" w:rsidRDefault="0072203F">
            <w:pPr>
              <w:pStyle w:val="Avd"/>
            </w:pPr>
            <w:r>
              <w:t xml:space="preserve">Telefon: </w:t>
            </w:r>
            <w:r>
              <w:rPr>
                <w:noProof/>
              </w:rPr>
              <w:t>51599360</w:t>
            </w:r>
          </w:p>
          <w:p w14:paraId="6E6D9AA7" w14:textId="77777777" w:rsidR="0072203F" w:rsidRDefault="0072203F">
            <w:pPr>
              <w:pStyle w:val="Avd"/>
              <w:rPr>
                <w:lang w:val="de-DE"/>
              </w:rPr>
            </w:pPr>
            <w:r>
              <w:rPr>
                <w:lang w:val="de-DE"/>
              </w:rPr>
              <w:t>E-post:  postmottak.skole@stavanger.kommune.no</w:t>
            </w:r>
          </w:p>
          <w:p w14:paraId="7DD2F1D3" w14:textId="77777777" w:rsidR="0072203F" w:rsidRPr="0059742A" w:rsidRDefault="0072203F">
            <w:pPr>
              <w:pStyle w:val="Avd"/>
              <w:rPr>
                <w:lang w:val="en-US"/>
              </w:rPr>
            </w:pPr>
            <w:r w:rsidRPr="0059742A">
              <w:rPr>
                <w:lang w:val="en-US"/>
              </w:rPr>
              <w:t>www.stavanger.kommune.no</w:t>
            </w:r>
          </w:p>
          <w:p w14:paraId="209420EB" w14:textId="77777777" w:rsidR="0072203F" w:rsidRPr="0059742A" w:rsidRDefault="0072203F">
            <w:pPr>
              <w:pStyle w:val="Avd"/>
              <w:rPr>
                <w:lang w:val="en-US"/>
              </w:rPr>
            </w:pPr>
            <w:r w:rsidRPr="0059742A">
              <w:rPr>
                <w:lang w:val="en-US"/>
              </w:rPr>
              <w:t xml:space="preserve">Org.nr.: </w:t>
            </w:r>
            <w:r w:rsidRPr="0059742A">
              <w:rPr>
                <w:noProof/>
                <w:lang w:val="en-US"/>
              </w:rPr>
              <w:t>NO 974 611 678</w:t>
            </w:r>
          </w:p>
        </w:tc>
      </w:tr>
    </w:tbl>
    <w:p w14:paraId="69CB26A8" w14:textId="77777777" w:rsidR="0072203F" w:rsidRPr="0059742A" w:rsidRDefault="0072203F">
      <w:pPr>
        <w:rPr>
          <w:lang w:val="en-US"/>
        </w:rPr>
      </w:pPr>
    </w:p>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72203F" w14:paraId="7CE611C7" w14:textId="77777777">
        <w:tc>
          <w:tcPr>
            <w:tcW w:w="1426" w:type="dxa"/>
          </w:tcPr>
          <w:p w14:paraId="3196DB2A" w14:textId="77777777" w:rsidR="0072203F" w:rsidRDefault="0072203F">
            <w:r>
              <w:t>Gruppe:</w:t>
            </w:r>
          </w:p>
        </w:tc>
        <w:tc>
          <w:tcPr>
            <w:tcW w:w="7687" w:type="dxa"/>
            <w:gridSpan w:val="2"/>
          </w:tcPr>
          <w:p w14:paraId="0362B5D3" w14:textId="77777777" w:rsidR="0072203F" w:rsidRDefault="007A68CD">
            <w:pPr>
              <w:rPr>
                <w:b/>
                <w:bCs/>
              </w:rPr>
            </w:pPr>
            <w:r>
              <w:rPr>
                <w:b/>
                <w:bCs/>
              </w:rPr>
              <w:t>SMU</w:t>
            </w:r>
          </w:p>
        </w:tc>
      </w:tr>
      <w:tr w:rsidR="0072203F" w14:paraId="1A72BF99" w14:textId="77777777">
        <w:tc>
          <w:tcPr>
            <w:tcW w:w="1426" w:type="dxa"/>
          </w:tcPr>
          <w:p w14:paraId="2144ECFD" w14:textId="77777777" w:rsidR="0072203F" w:rsidRDefault="0072203F">
            <w:r>
              <w:t>Møtested:</w:t>
            </w:r>
          </w:p>
        </w:tc>
        <w:tc>
          <w:tcPr>
            <w:tcW w:w="7687" w:type="dxa"/>
            <w:gridSpan w:val="2"/>
          </w:tcPr>
          <w:p w14:paraId="6C447CC0" w14:textId="0C41EF06" w:rsidR="0072203F" w:rsidRDefault="007A68CD">
            <w:pPr>
              <w:rPr>
                <w:b/>
                <w:bCs/>
              </w:rPr>
            </w:pPr>
            <w:r>
              <w:rPr>
                <w:b/>
                <w:bCs/>
              </w:rPr>
              <w:t>Kvernevik skole</w:t>
            </w:r>
            <w:r w:rsidR="002205B2">
              <w:rPr>
                <w:b/>
                <w:bCs/>
              </w:rPr>
              <w:t xml:space="preserve"> – </w:t>
            </w:r>
            <w:r w:rsidR="00B246D4">
              <w:rPr>
                <w:b/>
                <w:bCs/>
              </w:rPr>
              <w:t>Ingfrid sitt kontor</w:t>
            </w:r>
          </w:p>
        </w:tc>
      </w:tr>
      <w:tr w:rsidR="0072203F" w14:paraId="3F120778" w14:textId="77777777">
        <w:tc>
          <w:tcPr>
            <w:tcW w:w="1426" w:type="dxa"/>
          </w:tcPr>
          <w:p w14:paraId="3F2D0F26" w14:textId="77777777" w:rsidR="0072203F" w:rsidRDefault="0072203F">
            <w:r>
              <w:t>Møtedato/ -tid:</w:t>
            </w:r>
          </w:p>
        </w:tc>
        <w:tc>
          <w:tcPr>
            <w:tcW w:w="7687" w:type="dxa"/>
            <w:gridSpan w:val="2"/>
          </w:tcPr>
          <w:p w14:paraId="3EAAF1FB" w14:textId="6ADC57D0" w:rsidR="0072203F" w:rsidRDefault="00567C56">
            <w:pPr>
              <w:rPr>
                <w:b/>
                <w:bCs/>
              </w:rPr>
            </w:pPr>
            <w:r>
              <w:rPr>
                <w:b/>
                <w:bCs/>
              </w:rPr>
              <w:t>24</w:t>
            </w:r>
            <w:r w:rsidR="002205B2">
              <w:rPr>
                <w:b/>
                <w:bCs/>
              </w:rPr>
              <w:t>.</w:t>
            </w:r>
            <w:r w:rsidR="00200437">
              <w:rPr>
                <w:b/>
                <w:bCs/>
              </w:rPr>
              <w:t>11</w:t>
            </w:r>
            <w:r w:rsidR="002205B2">
              <w:rPr>
                <w:b/>
                <w:bCs/>
              </w:rPr>
              <w:t>.2</w:t>
            </w:r>
            <w:r w:rsidR="00093296">
              <w:rPr>
                <w:b/>
                <w:bCs/>
              </w:rPr>
              <w:t>2</w:t>
            </w:r>
            <w:r w:rsidR="002205B2">
              <w:rPr>
                <w:b/>
                <w:bCs/>
              </w:rPr>
              <w:t xml:space="preserve"> kl. 08.30.</w:t>
            </w:r>
          </w:p>
        </w:tc>
      </w:tr>
      <w:tr w:rsidR="0072203F" w14:paraId="224EB492" w14:textId="77777777">
        <w:trPr>
          <w:cantSplit/>
        </w:trPr>
        <w:tc>
          <w:tcPr>
            <w:tcW w:w="1426" w:type="dxa"/>
          </w:tcPr>
          <w:p w14:paraId="31B565E7" w14:textId="77777777" w:rsidR="0072203F" w:rsidRDefault="0072203F">
            <w:r>
              <w:t>Møteleder</w:t>
            </w:r>
          </w:p>
        </w:tc>
        <w:tc>
          <w:tcPr>
            <w:tcW w:w="3843" w:type="dxa"/>
          </w:tcPr>
          <w:p w14:paraId="17132A8F" w14:textId="0D0B84CB" w:rsidR="0072203F" w:rsidRDefault="00AA5478">
            <w:pPr>
              <w:pStyle w:val="Bunntekst"/>
              <w:keepLines w:val="0"/>
              <w:tabs>
                <w:tab w:val="clear" w:pos="4320"/>
                <w:tab w:val="clear" w:pos="8640"/>
              </w:tabs>
            </w:pPr>
            <w:r>
              <w:t>Ingfrid Høie</w:t>
            </w:r>
          </w:p>
        </w:tc>
        <w:tc>
          <w:tcPr>
            <w:tcW w:w="3844" w:type="dxa"/>
          </w:tcPr>
          <w:p w14:paraId="5554690B" w14:textId="4493BD5A" w:rsidR="0072203F" w:rsidRDefault="0072203F">
            <w:pPr>
              <w:pStyle w:val="Bunntekst"/>
              <w:keepLines w:val="0"/>
              <w:tabs>
                <w:tab w:val="clear" w:pos="4320"/>
                <w:tab w:val="clear" w:pos="8640"/>
              </w:tabs>
            </w:pPr>
            <w:r>
              <w:t xml:space="preserve">Referent: </w:t>
            </w:r>
            <w:r w:rsidR="00AA5478">
              <w:t>Ingfrid Høie</w:t>
            </w:r>
          </w:p>
        </w:tc>
      </w:tr>
      <w:tr w:rsidR="0072203F" w14:paraId="0B796E5D" w14:textId="77777777">
        <w:tc>
          <w:tcPr>
            <w:tcW w:w="1426" w:type="dxa"/>
          </w:tcPr>
          <w:p w14:paraId="40721C42" w14:textId="77777777" w:rsidR="0072203F" w:rsidRDefault="0072203F">
            <w:r>
              <w:t>Deltakere:</w:t>
            </w:r>
          </w:p>
        </w:tc>
        <w:tc>
          <w:tcPr>
            <w:tcW w:w="7687" w:type="dxa"/>
            <w:gridSpan w:val="2"/>
          </w:tcPr>
          <w:p w14:paraId="74B2D3EF" w14:textId="647474D4" w:rsidR="0072203F" w:rsidRDefault="00B246D4">
            <w:r>
              <w:t>Folafoluwa Olabode Israel Salako, Emilie Bjermeland Johansen, Oda Birkedal Øvstebø, Mohamed Omar Mohamed,</w:t>
            </w:r>
            <w:r w:rsidR="002205B2">
              <w:t xml:space="preserve"> </w:t>
            </w:r>
            <w:r>
              <w:t xml:space="preserve">Anette Drivflaadt Risa, Anne Heyn, </w:t>
            </w:r>
            <w:r w:rsidR="00465D8C">
              <w:t>June M. Halleraker</w:t>
            </w:r>
            <w:r w:rsidR="00D534B4">
              <w:t xml:space="preserve">, </w:t>
            </w:r>
            <w:r w:rsidR="002B4174">
              <w:t>Ingfrid Høie</w:t>
            </w:r>
          </w:p>
        </w:tc>
      </w:tr>
      <w:tr w:rsidR="0072203F" w14:paraId="6A2F755C" w14:textId="77777777">
        <w:tc>
          <w:tcPr>
            <w:tcW w:w="1426" w:type="dxa"/>
          </w:tcPr>
          <w:p w14:paraId="4C8BA70C" w14:textId="77777777" w:rsidR="0072203F" w:rsidRDefault="0072203F">
            <w:r>
              <w:t>Forfall:</w:t>
            </w:r>
          </w:p>
        </w:tc>
        <w:tc>
          <w:tcPr>
            <w:tcW w:w="7687" w:type="dxa"/>
            <w:gridSpan w:val="2"/>
          </w:tcPr>
          <w:p w14:paraId="24945938" w14:textId="5F379B82" w:rsidR="0072203F" w:rsidRDefault="0072203F"/>
        </w:tc>
      </w:tr>
      <w:tr w:rsidR="0072203F" w14:paraId="773022D0" w14:textId="77777777">
        <w:tc>
          <w:tcPr>
            <w:tcW w:w="1426" w:type="dxa"/>
            <w:tcBorders>
              <w:bottom w:val="single" w:sz="4" w:space="0" w:color="auto"/>
            </w:tcBorders>
            <w:tcMar>
              <w:bottom w:w="113" w:type="dxa"/>
            </w:tcMar>
          </w:tcPr>
          <w:p w14:paraId="39B63738" w14:textId="77777777" w:rsidR="0072203F" w:rsidRDefault="0072203F">
            <w:r>
              <w:t>Kopi til:</w:t>
            </w:r>
          </w:p>
        </w:tc>
        <w:tc>
          <w:tcPr>
            <w:tcW w:w="7687" w:type="dxa"/>
            <w:gridSpan w:val="2"/>
            <w:tcBorders>
              <w:bottom w:val="single" w:sz="4" w:space="0" w:color="auto"/>
            </w:tcBorders>
            <w:tcMar>
              <w:bottom w:w="113" w:type="dxa"/>
            </w:tcMar>
          </w:tcPr>
          <w:p w14:paraId="1E712F4B" w14:textId="77777777" w:rsidR="0072203F" w:rsidRDefault="00D649BC">
            <w:r>
              <w:t>Alle deltakere</w:t>
            </w:r>
          </w:p>
        </w:tc>
      </w:tr>
    </w:tbl>
    <w:p w14:paraId="0CB48C36" w14:textId="77777777" w:rsidR="0072203F" w:rsidRDefault="0072203F"/>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72203F" w14:paraId="595C09A6" w14:textId="77777777" w:rsidTr="00D12CA4">
        <w:tc>
          <w:tcPr>
            <w:tcW w:w="2544" w:type="dxa"/>
          </w:tcPr>
          <w:p w14:paraId="0573B6D5" w14:textId="77777777" w:rsidR="0072203F" w:rsidRDefault="0072203F">
            <w:pPr>
              <w:spacing w:line="240" w:lineRule="auto"/>
              <w:rPr>
                <w:sz w:val="13"/>
              </w:rPr>
            </w:pPr>
            <w:r>
              <w:rPr>
                <w:sz w:val="13"/>
              </w:rPr>
              <w:t xml:space="preserve">REFERANSE </w:t>
            </w:r>
          </w:p>
        </w:tc>
        <w:tc>
          <w:tcPr>
            <w:tcW w:w="2545" w:type="dxa"/>
          </w:tcPr>
          <w:p w14:paraId="4339BA3B" w14:textId="77777777" w:rsidR="0072203F" w:rsidRDefault="0072203F">
            <w:pPr>
              <w:spacing w:line="240" w:lineRule="auto"/>
              <w:rPr>
                <w:sz w:val="13"/>
              </w:rPr>
            </w:pPr>
            <w:r>
              <w:rPr>
                <w:sz w:val="13"/>
              </w:rPr>
              <w:t>JOURNALNR</w:t>
            </w:r>
          </w:p>
        </w:tc>
        <w:tc>
          <w:tcPr>
            <w:tcW w:w="2289" w:type="dxa"/>
          </w:tcPr>
          <w:p w14:paraId="18AA53C2" w14:textId="77777777" w:rsidR="0072203F" w:rsidRDefault="0072203F">
            <w:pPr>
              <w:spacing w:line="240" w:lineRule="auto"/>
              <w:rPr>
                <w:sz w:val="13"/>
              </w:rPr>
            </w:pPr>
            <w:r>
              <w:rPr>
                <w:sz w:val="13"/>
              </w:rPr>
              <w:t>DATO</w:t>
            </w:r>
          </w:p>
        </w:tc>
      </w:tr>
      <w:tr w:rsidR="0072203F" w14:paraId="73D92439" w14:textId="77777777" w:rsidTr="00D12CA4">
        <w:tc>
          <w:tcPr>
            <w:tcW w:w="2544" w:type="dxa"/>
          </w:tcPr>
          <w:p w14:paraId="3AEB0CC8" w14:textId="77777777" w:rsidR="0072203F" w:rsidRDefault="0072203F">
            <w:pPr>
              <w:spacing w:line="240" w:lineRule="auto"/>
              <w:rPr>
                <w:sz w:val="18"/>
              </w:rPr>
            </w:pPr>
          </w:p>
        </w:tc>
        <w:tc>
          <w:tcPr>
            <w:tcW w:w="2545" w:type="dxa"/>
          </w:tcPr>
          <w:p w14:paraId="66562893" w14:textId="77777777" w:rsidR="0072203F" w:rsidRDefault="0072203F">
            <w:pPr>
              <w:spacing w:line="240" w:lineRule="auto"/>
              <w:rPr>
                <w:sz w:val="18"/>
              </w:rPr>
            </w:pPr>
          </w:p>
        </w:tc>
        <w:tc>
          <w:tcPr>
            <w:tcW w:w="2289" w:type="dxa"/>
          </w:tcPr>
          <w:p w14:paraId="125F7A07" w14:textId="170EC420" w:rsidR="0072203F" w:rsidRDefault="0059742A">
            <w:pPr>
              <w:spacing w:line="240" w:lineRule="auto"/>
              <w:rPr>
                <w:sz w:val="18"/>
              </w:rPr>
            </w:pPr>
            <w:r>
              <w:rPr>
                <w:sz w:val="18"/>
              </w:rPr>
              <w:fldChar w:fldCharType="begin"/>
            </w:r>
            <w:r>
              <w:rPr>
                <w:sz w:val="18"/>
              </w:rPr>
              <w:instrText xml:space="preserve"> TIME \@ "dd.MM.yyyy" </w:instrText>
            </w:r>
            <w:r>
              <w:rPr>
                <w:sz w:val="18"/>
              </w:rPr>
              <w:fldChar w:fldCharType="separate"/>
            </w:r>
            <w:r w:rsidR="00CE58FE">
              <w:rPr>
                <w:noProof/>
                <w:sz w:val="18"/>
              </w:rPr>
              <w:t>29.11.2022</w:t>
            </w:r>
            <w:r>
              <w:rPr>
                <w:sz w:val="18"/>
              </w:rPr>
              <w:fldChar w:fldCharType="end"/>
            </w:r>
          </w:p>
        </w:tc>
      </w:tr>
    </w:tbl>
    <w:p w14:paraId="6C4F9C0F" w14:textId="77777777" w:rsidR="0072203F" w:rsidRDefault="0072203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6946"/>
        <w:gridCol w:w="992"/>
      </w:tblGrid>
      <w:tr w:rsidR="0072203F" w14:paraId="35978BFE" w14:textId="77777777" w:rsidTr="00E46999">
        <w:trPr>
          <w:cantSplit/>
          <w:tblHeader/>
        </w:trPr>
        <w:tc>
          <w:tcPr>
            <w:tcW w:w="1134" w:type="dxa"/>
            <w:tcBorders>
              <w:top w:val="nil"/>
              <w:left w:val="nil"/>
              <w:bottom w:val="single" w:sz="4" w:space="0" w:color="auto"/>
              <w:right w:val="nil"/>
            </w:tcBorders>
            <w:shd w:val="clear" w:color="auto" w:fill="CCCCCC"/>
            <w:tcMar>
              <w:bottom w:w="68" w:type="dxa"/>
            </w:tcMar>
          </w:tcPr>
          <w:p w14:paraId="4522E74E" w14:textId="77777777" w:rsidR="0072203F" w:rsidRDefault="0072203F">
            <w:pPr>
              <w:rPr>
                <w:b/>
                <w:bCs/>
              </w:rPr>
            </w:pPr>
            <w:r>
              <w:rPr>
                <w:b/>
                <w:bCs/>
              </w:rPr>
              <w:t>Sak nr.:</w:t>
            </w:r>
          </w:p>
        </w:tc>
        <w:tc>
          <w:tcPr>
            <w:tcW w:w="6946" w:type="dxa"/>
            <w:tcBorders>
              <w:top w:val="nil"/>
              <w:left w:val="nil"/>
              <w:right w:val="nil"/>
            </w:tcBorders>
            <w:shd w:val="clear" w:color="auto" w:fill="CCCCCC"/>
            <w:tcMar>
              <w:left w:w="68" w:type="dxa"/>
              <w:bottom w:w="68" w:type="dxa"/>
            </w:tcMar>
          </w:tcPr>
          <w:p w14:paraId="67107EEA" w14:textId="77777777" w:rsidR="0072203F" w:rsidRDefault="0072203F"/>
        </w:tc>
        <w:tc>
          <w:tcPr>
            <w:tcW w:w="992" w:type="dxa"/>
            <w:tcBorders>
              <w:top w:val="nil"/>
              <w:left w:val="nil"/>
              <w:right w:val="nil"/>
            </w:tcBorders>
            <w:shd w:val="clear" w:color="auto" w:fill="CCCCCC"/>
          </w:tcPr>
          <w:p w14:paraId="7EE1C034" w14:textId="77777777" w:rsidR="0072203F" w:rsidRDefault="0072203F">
            <w:pPr>
              <w:rPr>
                <w:b/>
                <w:bCs/>
              </w:rPr>
            </w:pPr>
            <w:r>
              <w:rPr>
                <w:b/>
                <w:bCs/>
              </w:rPr>
              <w:t>Ansvar</w:t>
            </w:r>
          </w:p>
        </w:tc>
      </w:tr>
      <w:tr w:rsidR="0072203F" w14:paraId="5BD9EDEC" w14:textId="77777777" w:rsidTr="00E46999">
        <w:tc>
          <w:tcPr>
            <w:tcW w:w="1134" w:type="dxa"/>
            <w:tcBorders>
              <w:top w:val="single" w:sz="4" w:space="0" w:color="auto"/>
              <w:left w:val="nil"/>
              <w:bottom w:val="single" w:sz="4" w:space="0" w:color="auto"/>
            </w:tcBorders>
          </w:tcPr>
          <w:p w14:paraId="11E267EB" w14:textId="65E114D0" w:rsidR="0072203F" w:rsidRDefault="00200437" w:rsidP="00AA5478">
            <w:r>
              <w:t>15</w:t>
            </w:r>
            <w:r w:rsidR="00AA5478">
              <w:t>-2</w:t>
            </w:r>
            <w:r w:rsidR="00012AA5">
              <w:t>0</w:t>
            </w:r>
            <w:r w:rsidR="00AA5478">
              <w:t>22</w:t>
            </w:r>
          </w:p>
        </w:tc>
        <w:tc>
          <w:tcPr>
            <w:tcW w:w="6946" w:type="dxa"/>
            <w:tcBorders>
              <w:right w:val="nil"/>
            </w:tcBorders>
            <w:tcMar>
              <w:left w:w="68" w:type="dxa"/>
            </w:tcMar>
          </w:tcPr>
          <w:p w14:paraId="0B60725B" w14:textId="77777777" w:rsidR="00200437" w:rsidRPr="00F16F25" w:rsidRDefault="00200437" w:rsidP="00200437">
            <w:pPr>
              <w:rPr>
                <w:b/>
                <w:bCs/>
              </w:rPr>
            </w:pPr>
            <w:r w:rsidRPr="00F16F25">
              <w:rPr>
                <w:b/>
                <w:bCs/>
              </w:rPr>
              <w:t>Gjennomgang av retningslinjer</w:t>
            </w:r>
          </w:p>
          <w:p w14:paraId="0E0FD166" w14:textId="77777777" w:rsidR="00200437" w:rsidRPr="002205B2" w:rsidRDefault="00200437" w:rsidP="00200437">
            <w:pPr>
              <w:pStyle w:val="Listeavsnitt"/>
              <w:numPr>
                <w:ilvl w:val="0"/>
                <w:numId w:val="7"/>
              </w:numPr>
              <w:shd w:val="clear" w:color="auto" w:fill="FFFFFF" w:themeFill="background1"/>
              <w:spacing w:before="48" w:line="240" w:lineRule="auto"/>
              <w:rPr>
                <w:color w:val="303030"/>
                <w:spacing w:val="0"/>
                <w:sz w:val="24"/>
                <w:szCs w:val="24"/>
              </w:rPr>
            </w:pPr>
            <w:r w:rsidRPr="002205B2">
              <w:rPr>
                <w:color w:val="303030"/>
                <w:sz w:val="24"/>
                <w:szCs w:val="24"/>
              </w:rPr>
              <w:t>Skolemiljøutvalget skal arbeide for en aktiv deltakelse fra elever, foreldre og skolen i arbeidet med skolemiljøet.</w:t>
            </w:r>
          </w:p>
          <w:p w14:paraId="0FE0DC59" w14:textId="7057E426" w:rsidR="00200437" w:rsidRDefault="00200437" w:rsidP="00200437">
            <w:pPr>
              <w:pStyle w:val="Listeavsnitt"/>
              <w:numPr>
                <w:ilvl w:val="0"/>
                <w:numId w:val="7"/>
              </w:numPr>
              <w:shd w:val="clear" w:color="auto" w:fill="FFFFFF" w:themeFill="background1"/>
              <w:spacing w:before="48" w:line="240" w:lineRule="auto"/>
              <w:rPr>
                <w:color w:val="303030"/>
                <w:sz w:val="24"/>
                <w:szCs w:val="24"/>
              </w:rPr>
            </w:pPr>
            <w:r w:rsidRPr="002205B2">
              <w:rPr>
                <w:color w:val="303030"/>
                <w:sz w:val="24"/>
                <w:szCs w:val="24"/>
              </w:rPr>
              <w:t>Utvalget har rett til å uttale seg om arbeidet med skolemiljøet.</w:t>
            </w:r>
          </w:p>
          <w:p w14:paraId="76D883D5" w14:textId="078A07B6" w:rsidR="00F16F25" w:rsidRPr="00F16F25" w:rsidRDefault="00F16F25" w:rsidP="00F16F25">
            <w:pPr>
              <w:shd w:val="clear" w:color="auto" w:fill="FFFFFF" w:themeFill="background1"/>
              <w:spacing w:before="48" w:line="240" w:lineRule="auto"/>
              <w:rPr>
                <w:i/>
                <w:iCs/>
                <w:color w:val="303030"/>
                <w:sz w:val="24"/>
                <w:szCs w:val="24"/>
              </w:rPr>
            </w:pPr>
            <w:r w:rsidRPr="00F16F25">
              <w:rPr>
                <w:i/>
                <w:iCs/>
                <w:color w:val="303030"/>
                <w:sz w:val="24"/>
                <w:szCs w:val="24"/>
              </w:rPr>
              <w:t>Leder har en gjennomgang av SMU sin deltakelse og myndighet</w:t>
            </w:r>
            <w:r w:rsidR="006A2B8A">
              <w:rPr>
                <w:i/>
                <w:iCs/>
                <w:color w:val="303030"/>
                <w:sz w:val="24"/>
                <w:szCs w:val="24"/>
              </w:rPr>
              <w:t>.</w:t>
            </w:r>
          </w:p>
          <w:p w14:paraId="3C5DDBCF" w14:textId="77777777" w:rsidR="00DC0F1E" w:rsidRDefault="00CE58FE" w:rsidP="00200437">
            <w:pPr>
              <w:rPr>
                <w:color w:val="0000FF"/>
                <w:u w:val="single"/>
              </w:rPr>
            </w:pPr>
            <w:hyperlink r:id="rId8" w:anchor="a149635" w:history="1">
              <w:r w:rsidR="00200437" w:rsidRPr="00AA5478">
                <w:rPr>
                  <w:color w:val="0000FF"/>
                  <w:u w:val="single"/>
                </w:rPr>
                <w:t>Skolemiljøutvalg (udir.no)</w:t>
              </w:r>
            </w:hyperlink>
          </w:p>
          <w:p w14:paraId="35B95147" w14:textId="26D10948" w:rsidR="00160393" w:rsidRDefault="00160393" w:rsidP="00200437"/>
        </w:tc>
        <w:tc>
          <w:tcPr>
            <w:tcW w:w="992" w:type="dxa"/>
            <w:tcBorders>
              <w:right w:val="nil"/>
            </w:tcBorders>
          </w:tcPr>
          <w:p w14:paraId="216FDF65" w14:textId="242DAD0C" w:rsidR="0072203F" w:rsidRDefault="00B246D4">
            <w:r>
              <w:t>Leder</w:t>
            </w:r>
          </w:p>
        </w:tc>
      </w:tr>
      <w:tr w:rsidR="00DD09A5" w14:paraId="2EC8EEB1" w14:textId="77777777" w:rsidTr="00E46999">
        <w:tc>
          <w:tcPr>
            <w:tcW w:w="1134" w:type="dxa"/>
            <w:tcBorders>
              <w:top w:val="single" w:sz="4" w:space="0" w:color="auto"/>
              <w:left w:val="nil"/>
              <w:bottom w:val="single" w:sz="4" w:space="0" w:color="auto"/>
            </w:tcBorders>
          </w:tcPr>
          <w:p w14:paraId="1D3568DE" w14:textId="76F11345" w:rsidR="00DD09A5" w:rsidRDefault="00200437" w:rsidP="00AA5478">
            <w:r>
              <w:t>16</w:t>
            </w:r>
            <w:r w:rsidR="00DD09A5">
              <w:t>-2022</w:t>
            </w:r>
          </w:p>
        </w:tc>
        <w:tc>
          <w:tcPr>
            <w:tcW w:w="6946" w:type="dxa"/>
            <w:tcBorders>
              <w:right w:val="nil"/>
            </w:tcBorders>
            <w:tcMar>
              <w:left w:w="68" w:type="dxa"/>
            </w:tcMar>
          </w:tcPr>
          <w:p w14:paraId="6C5439D4" w14:textId="33C25358" w:rsidR="00DC0F1E" w:rsidRPr="00F16F25" w:rsidRDefault="00200437" w:rsidP="00200437">
            <w:pPr>
              <w:rPr>
                <w:b/>
                <w:bCs/>
              </w:rPr>
            </w:pPr>
            <w:r w:rsidRPr="00F16F25">
              <w:rPr>
                <w:b/>
                <w:bCs/>
              </w:rPr>
              <w:t>Gjennomgang av Trafikkplan</w:t>
            </w:r>
          </w:p>
          <w:p w14:paraId="01EDDA0D" w14:textId="06D5E0A0" w:rsidR="00F16F25" w:rsidRPr="00160393" w:rsidRDefault="00F16F25" w:rsidP="00200437">
            <w:pPr>
              <w:rPr>
                <w:i/>
                <w:iCs/>
                <w:sz w:val="24"/>
                <w:szCs w:val="24"/>
              </w:rPr>
            </w:pPr>
            <w:r w:rsidRPr="00160393">
              <w:rPr>
                <w:i/>
                <w:iCs/>
                <w:sz w:val="24"/>
                <w:szCs w:val="24"/>
              </w:rPr>
              <w:t>Leder går raskt gjennom utarbeidet trafikkplan. Representantene i SMU får hvert sitt eksemplar som de kan lese mer grundig gjennom. Har trafikkplanen som et punkt til neste gang for å ta opp eventuelle innspill eller annet. Trafikkplanen skal også ses på i HMS - gruppen på skolen.</w:t>
            </w:r>
          </w:p>
          <w:p w14:paraId="2504CA9E" w14:textId="410CE59A" w:rsidR="00200437" w:rsidRDefault="00200437" w:rsidP="00200437"/>
        </w:tc>
        <w:tc>
          <w:tcPr>
            <w:tcW w:w="992" w:type="dxa"/>
            <w:tcBorders>
              <w:right w:val="nil"/>
            </w:tcBorders>
          </w:tcPr>
          <w:p w14:paraId="43DDCB31" w14:textId="660B0A52" w:rsidR="00DD09A5" w:rsidRDefault="00200437">
            <w:r>
              <w:t>Alle</w:t>
            </w:r>
          </w:p>
        </w:tc>
      </w:tr>
      <w:tr w:rsidR="00762BD8" w14:paraId="3277F117" w14:textId="77777777" w:rsidTr="00E46999">
        <w:tc>
          <w:tcPr>
            <w:tcW w:w="1134" w:type="dxa"/>
            <w:tcBorders>
              <w:top w:val="single" w:sz="4" w:space="0" w:color="auto"/>
              <w:left w:val="nil"/>
              <w:bottom w:val="single" w:sz="4" w:space="0" w:color="auto"/>
            </w:tcBorders>
          </w:tcPr>
          <w:p w14:paraId="52895478" w14:textId="04023B13" w:rsidR="00762BD8" w:rsidRDefault="00200437">
            <w:r>
              <w:t>17</w:t>
            </w:r>
            <w:r w:rsidR="00762BD8">
              <w:t>-</w:t>
            </w:r>
            <w:r w:rsidR="00AA5478">
              <w:t>2</w:t>
            </w:r>
            <w:r w:rsidR="00012AA5">
              <w:t>0</w:t>
            </w:r>
            <w:r w:rsidR="00AA5478">
              <w:t>2</w:t>
            </w:r>
            <w:r w:rsidR="00012AA5">
              <w:t>2</w:t>
            </w:r>
          </w:p>
        </w:tc>
        <w:tc>
          <w:tcPr>
            <w:tcW w:w="6946" w:type="dxa"/>
            <w:tcBorders>
              <w:right w:val="nil"/>
            </w:tcBorders>
            <w:tcMar>
              <w:left w:w="68" w:type="dxa"/>
            </w:tcMar>
          </w:tcPr>
          <w:p w14:paraId="10767AD4" w14:textId="77777777" w:rsidR="006A2B8A" w:rsidRDefault="00BF225B">
            <w:pPr>
              <w:rPr>
                <w:b/>
                <w:bCs/>
              </w:rPr>
            </w:pPr>
            <w:r w:rsidRPr="00F16F25">
              <w:rPr>
                <w:b/>
                <w:bCs/>
              </w:rPr>
              <w:t>Saker fra elevråd</w:t>
            </w:r>
          </w:p>
          <w:p w14:paraId="61C651B9" w14:textId="7F6E5299" w:rsidR="00F16F25" w:rsidRPr="00160393" w:rsidRDefault="006A2B8A">
            <w:pPr>
              <w:rPr>
                <w:b/>
                <w:bCs/>
                <w:sz w:val="24"/>
                <w:szCs w:val="24"/>
              </w:rPr>
            </w:pPr>
            <w:r>
              <w:rPr>
                <w:b/>
                <w:bCs/>
              </w:rPr>
              <w:t xml:space="preserve">- </w:t>
            </w:r>
            <w:r w:rsidR="00F16F25" w:rsidRPr="00160393">
              <w:rPr>
                <w:i/>
                <w:iCs/>
                <w:sz w:val="24"/>
                <w:szCs w:val="24"/>
              </w:rPr>
              <w:t>Elevrådet har diskutert rydding av skolemat og tatt dette opp i klasene. De fleste klassene følger oppsatt forslag der elevene tar ansvar for ryddingen.</w:t>
            </w:r>
          </w:p>
          <w:p w14:paraId="1F7FEEC4" w14:textId="56170848" w:rsidR="00F16F25" w:rsidRPr="00160393" w:rsidRDefault="00F16F25">
            <w:pPr>
              <w:rPr>
                <w:i/>
                <w:iCs/>
                <w:sz w:val="24"/>
                <w:szCs w:val="24"/>
              </w:rPr>
            </w:pPr>
            <w:r w:rsidRPr="00160393">
              <w:rPr>
                <w:b/>
                <w:bCs/>
                <w:sz w:val="24"/>
                <w:szCs w:val="24"/>
              </w:rPr>
              <w:t xml:space="preserve">-  </w:t>
            </w:r>
            <w:r w:rsidRPr="00160393">
              <w:rPr>
                <w:i/>
                <w:iCs/>
                <w:sz w:val="24"/>
                <w:szCs w:val="24"/>
              </w:rPr>
              <w:t>Elevrådet har fått tilbakemeldinger fra TL som forteller at lekene går fint. Det er bra at aktivitetsskjema henges over alt. Det er lov å gå ut litt før de andre for å gjøre klar lekene.</w:t>
            </w:r>
          </w:p>
          <w:p w14:paraId="4CA587CD" w14:textId="0FF9B38F" w:rsidR="00F16F25" w:rsidRPr="00160393" w:rsidRDefault="00F16F25">
            <w:pPr>
              <w:rPr>
                <w:i/>
                <w:iCs/>
                <w:sz w:val="24"/>
                <w:szCs w:val="24"/>
              </w:rPr>
            </w:pPr>
            <w:r w:rsidRPr="00160393">
              <w:rPr>
                <w:i/>
                <w:iCs/>
                <w:sz w:val="24"/>
                <w:szCs w:val="24"/>
              </w:rPr>
              <w:t>-</w:t>
            </w:r>
            <w:r w:rsidR="006A2B8A" w:rsidRPr="00160393">
              <w:rPr>
                <w:i/>
                <w:iCs/>
                <w:sz w:val="24"/>
                <w:szCs w:val="24"/>
              </w:rPr>
              <w:t xml:space="preserve"> </w:t>
            </w:r>
            <w:r w:rsidRPr="00160393">
              <w:rPr>
                <w:i/>
                <w:iCs/>
                <w:sz w:val="24"/>
                <w:szCs w:val="24"/>
              </w:rPr>
              <w:t xml:space="preserve">Påbegynt diskusjoner </w:t>
            </w:r>
            <w:r w:rsidR="006A2B8A" w:rsidRPr="00160393">
              <w:rPr>
                <w:i/>
                <w:iCs/>
                <w:sz w:val="24"/>
                <w:szCs w:val="24"/>
              </w:rPr>
              <w:t>som gjelder</w:t>
            </w:r>
            <w:r w:rsidRPr="00160393">
              <w:rPr>
                <w:i/>
                <w:iCs/>
                <w:sz w:val="24"/>
                <w:szCs w:val="24"/>
              </w:rPr>
              <w:t xml:space="preserve"> forslag til trivselstiltak. Flere forslag til bruk i klassen. Ønsker å høre og diskutere tiltak for hele skolen.</w:t>
            </w:r>
          </w:p>
          <w:p w14:paraId="6FD14497" w14:textId="5F9E5095" w:rsidR="00F16F25" w:rsidRPr="00160393" w:rsidRDefault="006A2B8A">
            <w:pPr>
              <w:rPr>
                <w:i/>
                <w:iCs/>
                <w:sz w:val="24"/>
                <w:szCs w:val="24"/>
              </w:rPr>
            </w:pPr>
            <w:r>
              <w:rPr>
                <w:i/>
                <w:iCs/>
              </w:rPr>
              <w:lastRenderedPageBreak/>
              <w:t xml:space="preserve">- </w:t>
            </w:r>
            <w:r w:rsidR="00F16F25" w:rsidRPr="00160393">
              <w:rPr>
                <w:i/>
                <w:iCs/>
                <w:sz w:val="24"/>
                <w:szCs w:val="24"/>
              </w:rPr>
              <w:t>På møtet i da</w:t>
            </w:r>
            <w:r w:rsidRPr="00160393">
              <w:rPr>
                <w:i/>
                <w:iCs/>
                <w:sz w:val="24"/>
                <w:szCs w:val="24"/>
              </w:rPr>
              <w:t>g kom det frem et felles ønske fra elevrepresentanter og FAU representanter om en kunne fått til en skida</w:t>
            </w:r>
            <w:r w:rsidR="00160393">
              <w:rPr>
                <w:i/>
                <w:iCs/>
                <w:sz w:val="24"/>
                <w:szCs w:val="24"/>
              </w:rPr>
              <w:t>g?</w:t>
            </w:r>
            <w:r w:rsidRPr="00160393">
              <w:rPr>
                <w:i/>
                <w:iCs/>
                <w:sz w:val="24"/>
                <w:szCs w:val="24"/>
              </w:rPr>
              <w:t xml:space="preserve"> Elevene ønsket også en annen</w:t>
            </w:r>
            <w:r w:rsidR="00160393">
              <w:rPr>
                <w:i/>
                <w:iCs/>
                <w:sz w:val="24"/>
                <w:szCs w:val="24"/>
              </w:rPr>
              <w:t xml:space="preserve"> </w:t>
            </w:r>
            <w:r w:rsidRPr="00160393">
              <w:rPr>
                <w:i/>
                <w:iCs/>
                <w:sz w:val="24"/>
                <w:szCs w:val="24"/>
              </w:rPr>
              <w:t>aktivitetsdag.</w:t>
            </w:r>
          </w:p>
          <w:p w14:paraId="37C4D059" w14:textId="23CCF43C" w:rsidR="006A2B8A" w:rsidRPr="00160393" w:rsidRDefault="00160393">
            <w:pPr>
              <w:rPr>
                <w:i/>
                <w:iCs/>
                <w:sz w:val="24"/>
                <w:szCs w:val="24"/>
              </w:rPr>
            </w:pPr>
            <w:r>
              <w:rPr>
                <w:i/>
                <w:iCs/>
                <w:sz w:val="24"/>
                <w:szCs w:val="24"/>
              </w:rPr>
              <w:t xml:space="preserve">- </w:t>
            </w:r>
            <w:r w:rsidR="006A2B8A" w:rsidRPr="00160393">
              <w:rPr>
                <w:i/>
                <w:iCs/>
                <w:sz w:val="24"/>
                <w:szCs w:val="24"/>
              </w:rPr>
              <w:t>Det ble laget og gjennomført en takke</w:t>
            </w:r>
            <w:r w:rsidR="002C453D">
              <w:rPr>
                <w:i/>
                <w:iCs/>
                <w:sz w:val="24"/>
                <w:szCs w:val="24"/>
              </w:rPr>
              <w:t xml:space="preserve"> </w:t>
            </w:r>
            <w:r w:rsidR="006A2B8A" w:rsidRPr="00160393">
              <w:rPr>
                <w:i/>
                <w:iCs/>
                <w:sz w:val="24"/>
                <w:szCs w:val="24"/>
              </w:rPr>
              <w:t xml:space="preserve">- hilsen til skolekorpset sin </w:t>
            </w:r>
            <w:r w:rsidRPr="00160393">
              <w:rPr>
                <w:i/>
                <w:iCs/>
                <w:sz w:val="24"/>
                <w:szCs w:val="24"/>
              </w:rPr>
              <w:t>jubileumskonsert den</w:t>
            </w:r>
            <w:r w:rsidR="00442FBD" w:rsidRPr="00160393">
              <w:rPr>
                <w:i/>
                <w:iCs/>
                <w:sz w:val="24"/>
                <w:szCs w:val="24"/>
              </w:rPr>
              <w:t xml:space="preserve"> </w:t>
            </w:r>
            <w:r w:rsidR="006A2B8A" w:rsidRPr="00160393">
              <w:rPr>
                <w:i/>
                <w:iCs/>
                <w:sz w:val="24"/>
                <w:szCs w:val="24"/>
              </w:rPr>
              <w:t>13. november</w:t>
            </w:r>
            <w:r>
              <w:rPr>
                <w:i/>
                <w:iCs/>
                <w:sz w:val="24"/>
                <w:szCs w:val="24"/>
              </w:rPr>
              <w:t>.</w:t>
            </w:r>
          </w:p>
          <w:p w14:paraId="797A6259" w14:textId="2B05A86D" w:rsidR="00802C12" w:rsidRDefault="00802C12" w:rsidP="00637000"/>
        </w:tc>
        <w:tc>
          <w:tcPr>
            <w:tcW w:w="992" w:type="dxa"/>
            <w:tcBorders>
              <w:right w:val="nil"/>
            </w:tcBorders>
          </w:tcPr>
          <w:p w14:paraId="671BD99B" w14:textId="68AD321C" w:rsidR="00762BD8" w:rsidRDefault="00BF225B">
            <w:r>
              <w:lastRenderedPageBreak/>
              <w:t>Elevråd</w:t>
            </w:r>
          </w:p>
        </w:tc>
      </w:tr>
      <w:tr w:rsidR="00AA5478" w14:paraId="1F07D7CC" w14:textId="77777777" w:rsidTr="00E46999">
        <w:tc>
          <w:tcPr>
            <w:tcW w:w="1134" w:type="dxa"/>
            <w:tcBorders>
              <w:top w:val="single" w:sz="4" w:space="0" w:color="auto"/>
              <w:left w:val="nil"/>
              <w:bottom w:val="single" w:sz="4" w:space="0" w:color="auto"/>
            </w:tcBorders>
          </w:tcPr>
          <w:p w14:paraId="4F0FDF93" w14:textId="780CA0FB" w:rsidR="00AA5478" w:rsidRDefault="00DD09A5">
            <w:r>
              <w:t>1</w:t>
            </w:r>
            <w:r w:rsidR="00200437">
              <w:t>8</w:t>
            </w:r>
            <w:r w:rsidR="00AA5478">
              <w:t>-2</w:t>
            </w:r>
            <w:r w:rsidR="00012AA5">
              <w:t>0</w:t>
            </w:r>
            <w:r w:rsidR="00AA5478">
              <w:t>22</w:t>
            </w:r>
          </w:p>
        </w:tc>
        <w:tc>
          <w:tcPr>
            <w:tcW w:w="6946" w:type="dxa"/>
            <w:tcBorders>
              <w:right w:val="nil"/>
            </w:tcBorders>
            <w:tcMar>
              <w:left w:w="68" w:type="dxa"/>
            </w:tcMar>
          </w:tcPr>
          <w:p w14:paraId="38911C5C" w14:textId="7F2CE3D9" w:rsidR="00AA5478" w:rsidRDefault="00BF225B">
            <w:pPr>
              <w:rPr>
                <w:b/>
                <w:bCs/>
              </w:rPr>
            </w:pPr>
            <w:r w:rsidRPr="00442FBD">
              <w:rPr>
                <w:b/>
                <w:bCs/>
              </w:rPr>
              <w:t>Saker fra</w:t>
            </w:r>
            <w:r w:rsidR="00012AA5" w:rsidRPr="00442FBD">
              <w:rPr>
                <w:b/>
                <w:bCs/>
              </w:rPr>
              <w:t xml:space="preserve"> </w:t>
            </w:r>
            <w:r w:rsidRPr="00442FBD">
              <w:rPr>
                <w:b/>
                <w:bCs/>
              </w:rPr>
              <w:t>F</w:t>
            </w:r>
            <w:r w:rsidR="00012AA5" w:rsidRPr="00442FBD">
              <w:rPr>
                <w:b/>
                <w:bCs/>
              </w:rPr>
              <w:t>A</w:t>
            </w:r>
            <w:r w:rsidRPr="00442FBD">
              <w:rPr>
                <w:b/>
                <w:bCs/>
              </w:rPr>
              <w:t>U</w:t>
            </w:r>
          </w:p>
          <w:p w14:paraId="782E053F" w14:textId="1D25392C" w:rsidR="00442FBD" w:rsidRPr="00160393" w:rsidRDefault="00442FBD" w:rsidP="00442FBD">
            <w:pPr>
              <w:pStyle w:val="Listeavsnitt"/>
              <w:numPr>
                <w:ilvl w:val="0"/>
                <w:numId w:val="7"/>
              </w:numPr>
              <w:rPr>
                <w:i/>
                <w:iCs/>
                <w:sz w:val="24"/>
                <w:szCs w:val="24"/>
              </w:rPr>
            </w:pPr>
            <w:r w:rsidRPr="00160393">
              <w:rPr>
                <w:i/>
                <w:iCs/>
                <w:sz w:val="24"/>
                <w:szCs w:val="24"/>
              </w:rPr>
              <w:t xml:space="preserve">1. desember blir det pepperkakeutdeling </w:t>
            </w:r>
            <w:r w:rsidR="00B71EC9" w:rsidRPr="00160393">
              <w:rPr>
                <w:i/>
                <w:iCs/>
                <w:sz w:val="24"/>
                <w:szCs w:val="24"/>
              </w:rPr>
              <w:t xml:space="preserve">til alle elever </w:t>
            </w:r>
            <w:r w:rsidRPr="00160393">
              <w:rPr>
                <w:i/>
                <w:iCs/>
                <w:sz w:val="24"/>
                <w:szCs w:val="24"/>
              </w:rPr>
              <w:t>rett før skolestart</w:t>
            </w:r>
            <w:r w:rsidR="00B71EC9" w:rsidRPr="00160393">
              <w:rPr>
                <w:i/>
                <w:iCs/>
                <w:sz w:val="24"/>
                <w:szCs w:val="24"/>
              </w:rPr>
              <w:t>.</w:t>
            </w:r>
          </w:p>
          <w:p w14:paraId="0DFC732F" w14:textId="6F3C6014" w:rsidR="00442FBD" w:rsidRPr="00160393" w:rsidRDefault="00442FBD" w:rsidP="00442FBD">
            <w:pPr>
              <w:pStyle w:val="Listeavsnitt"/>
              <w:numPr>
                <w:ilvl w:val="0"/>
                <w:numId w:val="7"/>
              </w:numPr>
              <w:rPr>
                <w:i/>
                <w:iCs/>
                <w:sz w:val="24"/>
                <w:szCs w:val="24"/>
              </w:rPr>
            </w:pPr>
            <w:r w:rsidRPr="00160393">
              <w:rPr>
                <w:i/>
                <w:iCs/>
                <w:sz w:val="24"/>
                <w:szCs w:val="24"/>
              </w:rPr>
              <w:t>Det er organisert traf</w:t>
            </w:r>
            <w:r w:rsidR="00AA1EC5">
              <w:rPr>
                <w:i/>
                <w:iCs/>
                <w:sz w:val="24"/>
                <w:szCs w:val="24"/>
              </w:rPr>
              <w:t>ikkvakter</w:t>
            </w:r>
            <w:r w:rsidRPr="00160393">
              <w:rPr>
                <w:i/>
                <w:iCs/>
                <w:sz w:val="24"/>
                <w:szCs w:val="24"/>
              </w:rPr>
              <w:t xml:space="preserve"> på morgningen som foreldrene stiller opp på. FAU håper dette hjelper</w:t>
            </w:r>
            <w:r w:rsidR="00637000" w:rsidRPr="00160393">
              <w:rPr>
                <w:i/>
                <w:iCs/>
                <w:sz w:val="24"/>
                <w:szCs w:val="24"/>
              </w:rPr>
              <w:t xml:space="preserve"> ti</w:t>
            </w:r>
            <w:r w:rsidR="001A70F0">
              <w:rPr>
                <w:i/>
                <w:iCs/>
                <w:sz w:val="24"/>
                <w:szCs w:val="24"/>
              </w:rPr>
              <w:t>l</w:t>
            </w:r>
            <w:r w:rsidR="00637000" w:rsidRPr="00160393">
              <w:rPr>
                <w:i/>
                <w:iCs/>
                <w:sz w:val="24"/>
                <w:szCs w:val="24"/>
              </w:rPr>
              <w:t xml:space="preserve"> med å stoppe biler å ikke kjøre der det ikke er lov å kjøre.</w:t>
            </w:r>
          </w:p>
          <w:p w14:paraId="4CCD8DBC" w14:textId="662943CF" w:rsidR="00637000" w:rsidRPr="00160393" w:rsidRDefault="008B60E1" w:rsidP="00637000">
            <w:pPr>
              <w:pStyle w:val="Listeavsnitt"/>
              <w:numPr>
                <w:ilvl w:val="0"/>
                <w:numId w:val="7"/>
              </w:numPr>
              <w:rPr>
                <w:i/>
                <w:iCs/>
                <w:sz w:val="24"/>
                <w:szCs w:val="24"/>
              </w:rPr>
            </w:pPr>
            <w:r w:rsidRPr="00160393">
              <w:rPr>
                <w:i/>
                <w:iCs/>
                <w:sz w:val="24"/>
                <w:szCs w:val="24"/>
              </w:rPr>
              <w:t>I anledning refleksdag, leverte FAU ut reflekser til alle elevene på skolen</w:t>
            </w:r>
            <w:r w:rsidR="00D62829">
              <w:rPr>
                <w:i/>
                <w:iCs/>
                <w:sz w:val="24"/>
                <w:szCs w:val="24"/>
              </w:rPr>
              <w:t>.</w:t>
            </w:r>
          </w:p>
          <w:p w14:paraId="65CA7B19" w14:textId="581B54FC" w:rsidR="00B71EC9" w:rsidRPr="00160393" w:rsidRDefault="00B71EC9" w:rsidP="00B71EC9">
            <w:pPr>
              <w:pStyle w:val="Listeavsnitt"/>
              <w:numPr>
                <w:ilvl w:val="0"/>
                <w:numId w:val="7"/>
              </w:numPr>
              <w:rPr>
                <w:i/>
                <w:iCs/>
                <w:sz w:val="24"/>
                <w:szCs w:val="24"/>
              </w:rPr>
            </w:pPr>
            <w:r w:rsidRPr="00160393">
              <w:rPr>
                <w:i/>
                <w:iCs/>
                <w:sz w:val="24"/>
                <w:szCs w:val="24"/>
              </w:rPr>
              <w:t>FAU kunne tenke seg en visning med reflekser fra NAF</w:t>
            </w:r>
            <w:r w:rsidR="00D62829">
              <w:rPr>
                <w:i/>
                <w:iCs/>
                <w:sz w:val="24"/>
                <w:szCs w:val="24"/>
              </w:rPr>
              <w:t>,</w:t>
            </w:r>
            <w:r w:rsidRPr="00160393">
              <w:rPr>
                <w:i/>
                <w:iCs/>
                <w:sz w:val="24"/>
                <w:szCs w:val="24"/>
              </w:rPr>
              <w:t xml:space="preserve"> men ikke avklart enda.</w:t>
            </w:r>
          </w:p>
          <w:p w14:paraId="2F00F327" w14:textId="241C1E7E" w:rsidR="00B71EC9" w:rsidRPr="00B71EC9" w:rsidRDefault="00B71EC9" w:rsidP="00B71EC9">
            <w:pPr>
              <w:pStyle w:val="Listeavsnitt"/>
              <w:rPr>
                <w:i/>
                <w:iCs/>
              </w:rPr>
            </w:pPr>
          </w:p>
        </w:tc>
        <w:tc>
          <w:tcPr>
            <w:tcW w:w="992" w:type="dxa"/>
            <w:tcBorders>
              <w:right w:val="nil"/>
            </w:tcBorders>
          </w:tcPr>
          <w:p w14:paraId="527CF675" w14:textId="0D0E3973" w:rsidR="00AA5478" w:rsidRDefault="00BF225B">
            <w:r>
              <w:t>Fau.</w:t>
            </w:r>
            <w:r w:rsidR="00A921CD">
              <w:t xml:space="preserve"> r</w:t>
            </w:r>
            <w:r>
              <w:t>epr.</w:t>
            </w:r>
          </w:p>
        </w:tc>
      </w:tr>
      <w:tr w:rsidR="00762BD8" w14:paraId="664D3D54" w14:textId="77777777" w:rsidTr="00E46999">
        <w:tc>
          <w:tcPr>
            <w:tcW w:w="1134" w:type="dxa"/>
            <w:tcBorders>
              <w:top w:val="single" w:sz="4" w:space="0" w:color="auto"/>
              <w:left w:val="nil"/>
              <w:bottom w:val="single" w:sz="4" w:space="0" w:color="auto"/>
            </w:tcBorders>
          </w:tcPr>
          <w:p w14:paraId="3E68DAC5" w14:textId="71D0E7FD" w:rsidR="00762BD8" w:rsidRDefault="00DD09A5">
            <w:r>
              <w:t>1</w:t>
            </w:r>
            <w:r w:rsidR="00200437">
              <w:t>9</w:t>
            </w:r>
            <w:r w:rsidR="00762BD8">
              <w:t>-</w:t>
            </w:r>
            <w:r w:rsidR="00AA5478">
              <w:t>2</w:t>
            </w:r>
            <w:r w:rsidR="00012AA5">
              <w:t>0</w:t>
            </w:r>
            <w:r w:rsidR="00AA5478">
              <w:t>22</w:t>
            </w:r>
          </w:p>
        </w:tc>
        <w:tc>
          <w:tcPr>
            <w:tcW w:w="6946" w:type="dxa"/>
            <w:tcBorders>
              <w:right w:val="nil"/>
            </w:tcBorders>
            <w:tcMar>
              <w:left w:w="68" w:type="dxa"/>
            </w:tcMar>
          </w:tcPr>
          <w:p w14:paraId="53E5194D" w14:textId="77777777" w:rsidR="00556FF7" w:rsidRPr="00802C12" w:rsidRDefault="00012AA5" w:rsidP="00AA5478">
            <w:pPr>
              <w:rPr>
                <w:b/>
                <w:bCs/>
                <w:i/>
                <w:iCs/>
              </w:rPr>
            </w:pPr>
            <w:r w:rsidRPr="00802C12">
              <w:rPr>
                <w:b/>
                <w:bCs/>
                <w:i/>
                <w:iCs/>
              </w:rPr>
              <w:t>PALS</w:t>
            </w:r>
          </w:p>
          <w:p w14:paraId="658D867F" w14:textId="3914242F" w:rsidR="00D50167" w:rsidRPr="00D50167" w:rsidRDefault="00D50167" w:rsidP="00D50167">
            <w:pPr>
              <w:pStyle w:val="Listeavsnitt"/>
              <w:numPr>
                <w:ilvl w:val="0"/>
                <w:numId w:val="8"/>
              </w:numPr>
              <w:rPr>
                <w:b/>
                <w:bCs/>
              </w:rPr>
            </w:pPr>
            <w:r w:rsidRPr="00D50167">
              <w:rPr>
                <w:b/>
                <w:bCs/>
              </w:rPr>
              <w:t>Månedsmål</w:t>
            </w:r>
          </w:p>
          <w:p w14:paraId="10864D2D" w14:textId="17E186A0" w:rsidR="00D50167" w:rsidRPr="00160393" w:rsidRDefault="00802C12" w:rsidP="00D50167">
            <w:pPr>
              <w:ind w:left="360"/>
              <w:rPr>
                <w:sz w:val="24"/>
                <w:szCs w:val="24"/>
              </w:rPr>
            </w:pPr>
            <w:r w:rsidRPr="00160393">
              <w:rPr>
                <w:sz w:val="24"/>
                <w:szCs w:val="24"/>
              </w:rPr>
              <w:t xml:space="preserve">Fokus på </w:t>
            </w:r>
            <w:r w:rsidR="00200437" w:rsidRPr="00160393">
              <w:rPr>
                <w:sz w:val="24"/>
                <w:szCs w:val="24"/>
              </w:rPr>
              <w:t>reglene respekt omsorg og ansvar samt forventninger til hvordan vi vil ha det på fellestid</w:t>
            </w:r>
          </w:p>
          <w:p w14:paraId="74FE67C0" w14:textId="10173C71" w:rsidR="00200437" w:rsidRPr="00160393" w:rsidRDefault="00442FBD" w:rsidP="00D50167">
            <w:pPr>
              <w:ind w:left="360"/>
              <w:rPr>
                <w:i/>
                <w:iCs/>
                <w:sz w:val="24"/>
                <w:szCs w:val="24"/>
              </w:rPr>
            </w:pPr>
            <w:r w:rsidRPr="00160393">
              <w:rPr>
                <w:i/>
                <w:iCs/>
                <w:sz w:val="24"/>
                <w:szCs w:val="24"/>
              </w:rPr>
              <w:t>Leder informerer om hvordan vi jobber med fokus på reglene i skolehverdagen.</w:t>
            </w:r>
          </w:p>
          <w:p w14:paraId="66766D67" w14:textId="77777777" w:rsidR="00442FBD" w:rsidRPr="00442FBD" w:rsidRDefault="00442FBD" w:rsidP="00D50167">
            <w:pPr>
              <w:ind w:left="360"/>
              <w:rPr>
                <w:i/>
                <w:iCs/>
              </w:rPr>
            </w:pPr>
          </w:p>
          <w:p w14:paraId="41F67155" w14:textId="15E5149C" w:rsidR="00200437" w:rsidRPr="00160393" w:rsidRDefault="00200437" w:rsidP="00200437">
            <w:pPr>
              <w:pStyle w:val="Listeavsnitt"/>
              <w:numPr>
                <w:ilvl w:val="0"/>
                <w:numId w:val="8"/>
              </w:numPr>
              <w:rPr>
                <w:b/>
                <w:bCs/>
                <w:sz w:val="24"/>
                <w:szCs w:val="24"/>
              </w:rPr>
            </w:pPr>
            <w:r w:rsidRPr="00160393">
              <w:rPr>
                <w:b/>
                <w:bCs/>
                <w:sz w:val="24"/>
                <w:szCs w:val="24"/>
              </w:rPr>
              <w:t>Skoleforbedrende mål skoleåret 2022/2023:</w:t>
            </w:r>
          </w:p>
          <w:p w14:paraId="05784C5E" w14:textId="684FE4A7" w:rsidR="00200437" w:rsidRPr="00160393" w:rsidRDefault="00200437" w:rsidP="00D50167">
            <w:pPr>
              <w:ind w:left="360"/>
              <w:rPr>
                <w:sz w:val="24"/>
                <w:szCs w:val="24"/>
              </w:rPr>
            </w:pPr>
            <w:r w:rsidRPr="00160393">
              <w:rPr>
                <w:sz w:val="24"/>
                <w:szCs w:val="24"/>
              </w:rPr>
              <w:t>På Kvernevik skole jobber vi med positiv kommunikasjon verbalt og nonverbalt</w:t>
            </w:r>
          </w:p>
          <w:p w14:paraId="5C03CB82" w14:textId="125B9EBC" w:rsidR="00442FBD" w:rsidRPr="00160393" w:rsidRDefault="00442FBD" w:rsidP="00D50167">
            <w:pPr>
              <w:ind w:left="360"/>
              <w:rPr>
                <w:i/>
                <w:iCs/>
                <w:sz w:val="24"/>
                <w:szCs w:val="24"/>
              </w:rPr>
            </w:pPr>
            <w:r w:rsidRPr="00160393">
              <w:rPr>
                <w:i/>
                <w:iCs/>
                <w:sz w:val="24"/>
                <w:szCs w:val="24"/>
              </w:rPr>
              <w:t>Alle enige om at måten vi snakker og er med hverandre på</w:t>
            </w:r>
            <w:r w:rsidR="00637000" w:rsidRPr="00160393">
              <w:rPr>
                <w:i/>
                <w:iCs/>
                <w:sz w:val="24"/>
                <w:szCs w:val="24"/>
              </w:rPr>
              <w:t>,</w:t>
            </w:r>
            <w:r w:rsidRPr="00160393">
              <w:rPr>
                <w:i/>
                <w:iCs/>
                <w:sz w:val="24"/>
                <w:szCs w:val="24"/>
              </w:rPr>
              <w:t xml:space="preserve"> er noe vi hele tiden må jobbe med. </w:t>
            </w:r>
            <w:r w:rsidR="00D62829">
              <w:rPr>
                <w:i/>
                <w:iCs/>
                <w:sz w:val="24"/>
                <w:szCs w:val="24"/>
              </w:rPr>
              <w:t>Samtaler om hva det skoleforbedrende målet betyr i det praktiske arbeidet med nå målet i skolehverdagen.</w:t>
            </w:r>
          </w:p>
          <w:p w14:paraId="31907CB1" w14:textId="5048B511" w:rsidR="00802C12" w:rsidRPr="00160393" w:rsidRDefault="00802C12" w:rsidP="00D50167">
            <w:pPr>
              <w:pStyle w:val="Listeavsnitt"/>
              <w:rPr>
                <w:sz w:val="24"/>
                <w:szCs w:val="24"/>
              </w:rPr>
            </w:pPr>
          </w:p>
          <w:p w14:paraId="5E04113A" w14:textId="17BD70E3" w:rsidR="00D77A48" w:rsidRPr="00160393" w:rsidRDefault="00D50167" w:rsidP="00D50167">
            <w:pPr>
              <w:pStyle w:val="Listeavsnitt"/>
              <w:numPr>
                <w:ilvl w:val="0"/>
                <w:numId w:val="8"/>
              </w:numPr>
              <w:rPr>
                <w:b/>
                <w:bCs/>
                <w:sz w:val="24"/>
                <w:szCs w:val="24"/>
              </w:rPr>
            </w:pPr>
            <w:r w:rsidRPr="00160393">
              <w:rPr>
                <w:b/>
                <w:bCs/>
                <w:sz w:val="24"/>
                <w:szCs w:val="24"/>
              </w:rPr>
              <w:t>Noe elevråd</w:t>
            </w:r>
            <w:r w:rsidR="00802C12" w:rsidRPr="00160393">
              <w:rPr>
                <w:b/>
                <w:bCs/>
                <w:sz w:val="24"/>
                <w:szCs w:val="24"/>
              </w:rPr>
              <w:t xml:space="preserve"> tenker vi skal ha fokus på i PALS fremover?</w:t>
            </w:r>
            <w:r w:rsidR="00D77A48" w:rsidRPr="00160393">
              <w:rPr>
                <w:b/>
                <w:bCs/>
                <w:sz w:val="24"/>
                <w:szCs w:val="24"/>
              </w:rPr>
              <w:t xml:space="preserve"> </w:t>
            </w:r>
          </w:p>
          <w:p w14:paraId="34958323" w14:textId="6207FA61" w:rsidR="00637000" w:rsidRPr="00160393" w:rsidRDefault="00D50167" w:rsidP="00200437">
            <w:pPr>
              <w:rPr>
                <w:i/>
                <w:iCs/>
                <w:sz w:val="24"/>
                <w:szCs w:val="24"/>
              </w:rPr>
            </w:pPr>
            <w:r w:rsidRPr="00160393">
              <w:rPr>
                <w:sz w:val="24"/>
                <w:szCs w:val="24"/>
              </w:rPr>
              <w:t xml:space="preserve"> </w:t>
            </w:r>
            <w:r w:rsidR="00637000" w:rsidRPr="00160393">
              <w:rPr>
                <w:i/>
                <w:iCs/>
                <w:sz w:val="24"/>
                <w:szCs w:val="24"/>
              </w:rPr>
              <w:t xml:space="preserve">I sammenheng med skoleforbedrende mål blir språkbruk et tema. </w:t>
            </w:r>
          </w:p>
          <w:p w14:paraId="3C382AAA" w14:textId="189C2F66" w:rsidR="00D77A48" w:rsidRPr="00160393" w:rsidRDefault="00637000" w:rsidP="00200437">
            <w:pPr>
              <w:rPr>
                <w:i/>
                <w:iCs/>
                <w:sz w:val="24"/>
                <w:szCs w:val="24"/>
              </w:rPr>
            </w:pPr>
            <w:r w:rsidRPr="00160393">
              <w:rPr>
                <w:i/>
                <w:iCs/>
                <w:sz w:val="24"/>
                <w:szCs w:val="24"/>
              </w:rPr>
              <w:t xml:space="preserve"> Når vi har ekstra fokus på språkbruk, så merkes den positive effekten med at det blir mindre av ufint språkbruk. Vi kommer inn på bruk av belønningssystem. FAU representanter etterspør om det blir brukt felles </w:t>
            </w:r>
            <w:r w:rsidR="009D5B4A" w:rsidRPr="00160393">
              <w:rPr>
                <w:i/>
                <w:iCs/>
                <w:sz w:val="24"/>
                <w:szCs w:val="24"/>
              </w:rPr>
              <w:t>belønningssystem</w:t>
            </w:r>
            <w:r w:rsidR="002C453D">
              <w:rPr>
                <w:i/>
                <w:iCs/>
                <w:sz w:val="24"/>
                <w:szCs w:val="24"/>
              </w:rPr>
              <w:t>?</w:t>
            </w:r>
            <w:r w:rsidRPr="00160393">
              <w:rPr>
                <w:i/>
                <w:iCs/>
                <w:sz w:val="24"/>
                <w:szCs w:val="24"/>
              </w:rPr>
              <w:t xml:space="preserve"> Elevene forteller om ulike </w:t>
            </w:r>
            <w:r w:rsidR="009D5B4A" w:rsidRPr="00160393">
              <w:rPr>
                <w:i/>
                <w:iCs/>
                <w:sz w:val="24"/>
                <w:szCs w:val="24"/>
              </w:rPr>
              <w:t>belønningssystemer</w:t>
            </w:r>
            <w:r w:rsidRPr="00160393">
              <w:rPr>
                <w:i/>
                <w:iCs/>
                <w:sz w:val="24"/>
                <w:szCs w:val="24"/>
              </w:rPr>
              <w:t xml:space="preserve"> de har i </w:t>
            </w:r>
            <w:r w:rsidR="00D62829">
              <w:rPr>
                <w:i/>
                <w:iCs/>
                <w:sz w:val="24"/>
                <w:szCs w:val="24"/>
              </w:rPr>
              <w:t>de</w:t>
            </w:r>
            <w:r w:rsidR="002C453D">
              <w:rPr>
                <w:i/>
                <w:iCs/>
                <w:sz w:val="24"/>
                <w:szCs w:val="24"/>
              </w:rPr>
              <w:t xml:space="preserve"> klassen den enkelte går i</w:t>
            </w:r>
            <w:r w:rsidRPr="00160393">
              <w:rPr>
                <w:i/>
                <w:iCs/>
                <w:sz w:val="24"/>
                <w:szCs w:val="24"/>
              </w:rPr>
              <w:t xml:space="preserve">. En runde på </w:t>
            </w:r>
            <w:r w:rsidR="002C453D">
              <w:rPr>
                <w:i/>
                <w:iCs/>
                <w:sz w:val="24"/>
                <w:szCs w:val="24"/>
              </w:rPr>
              <w:t>forskjellige</w:t>
            </w:r>
            <w:r w:rsidRPr="00160393">
              <w:rPr>
                <w:i/>
                <w:iCs/>
                <w:sz w:val="24"/>
                <w:szCs w:val="24"/>
              </w:rPr>
              <w:t xml:space="preserve"> måter å bruke belønning på samt at</w:t>
            </w:r>
            <w:r w:rsidR="009D5B4A" w:rsidRPr="00160393">
              <w:rPr>
                <w:i/>
                <w:iCs/>
                <w:sz w:val="24"/>
                <w:szCs w:val="24"/>
              </w:rPr>
              <w:t>;</w:t>
            </w:r>
            <w:r w:rsidRPr="00160393">
              <w:rPr>
                <w:i/>
                <w:iCs/>
                <w:sz w:val="24"/>
                <w:szCs w:val="24"/>
              </w:rPr>
              <w:t xml:space="preserve"> ser vi etter positiv atferd og forsterker dette, opplever vi mer positiv atferd.</w:t>
            </w:r>
          </w:p>
          <w:p w14:paraId="19611DD6" w14:textId="0497522D" w:rsidR="009D5B4A" w:rsidRDefault="009D5B4A" w:rsidP="00200437"/>
        </w:tc>
        <w:tc>
          <w:tcPr>
            <w:tcW w:w="992" w:type="dxa"/>
            <w:tcBorders>
              <w:right w:val="nil"/>
            </w:tcBorders>
          </w:tcPr>
          <w:p w14:paraId="3DC26944" w14:textId="341E9257" w:rsidR="00762BD8" w:rsidRDefault="00012AA5">
            <w:r>
              <w:t>Leder</w:t>
            </w:r>
          </w:p>
        </w:tc>
      </w:tr>
      <w:tr w:rsidR="004F6D8B" w14:paraId="35F3D813" w14:textId="77777777" w:rsidTr="00E46999">
        <w:tc>
          <w:tcPr>
            <w:tcW w:w="1134" w:type="dxa"/>
            <w:tcBorders>
              <w:top w:val="single" w:sz="4" w:space="0" w:color="auto"/>
              <w:left w:val="nil"/>
              <w:bottom w:val="single" w:sz="4" w:space="0" w:color="auto"/>
            </w:tcBorders>
          </w:tcPr>
          <w:p w14:paraId="3C36A15F" w14:textId="07D728FE" w:rsidR="004F6D8B" w:rsidRDefault="00200437">
            <w:r>
              <w:t>20</w:t>
            </w:r>
            <w:r w:rsidR="004F6D8B">
              <w:t xml:space="preserve">- </w:t>
            </w:r>
            <w:r w:rsidR="00AA5478">
              <w:t>2</w:t>
            </w:r>
            <w:r w:rsidR="00012AA5">
              <w:t>0</w:t>
            </w:r>
            <w:r w:rsidR="00AA5478">
              <w:t>22</w:t>
            </w:r>
          </w:p>
        </w:tc>
        <w:tc>
          <w:tcPr>
            <w:tcW w:w="6946" w:type="dxa"/>
            <w:tcBorders>
              <w:right w:val="nil"/>
            </w:tcBorders>
            <w:tcMar>
              <w:left w:w="68" w:type="dxa"/>
            </w:tcMar>
          </w:tcPr>
          <w:p w14:paraId="3BB92D9B" w14:textId="51C99CF0" w:rsidR="004F6D8B" w:rsidRPr="00160393" w:rsidRDefault="00012AA5">
            <w:pPr>
              <w:rPr>
                <w:b/>
                <w:bCs/>
                <w:i/>
                <w:iCs/>
                <w:sz w:val="24"/>
                <w:szCs w:val="24"/>
              </w:rPr>
            </w:pPr>
            <w:r w:rsidRPr="00160393">
              <w:rPr>
                <w:b/>
                <w:bCs/>
                <w:i/>
                <w:iCs/>
                <w:sz w:val="24"/>
                <w:szCs w:val="24"/>
              </w:rPr>
              <w:t>Neste møtedato</w:t>
            </w:r>
          </w:p>
          <w:p w14:paraId="3E969395" w14:textId="2F8BB128" w:rsidR="009D5B4A" w:rsidRPr="00160393" w:rsidRDefault="009D5B4A">
            <w:pPr>
              <w:rPr>
                <w:i/>
                <w:iCs/>
                <w:sz w:val="24"/>
                <w:szCs w:val="24"/>
              </w:rPr>
            </w:pPr>
            <w:r w:rsidRPr="00160393">
              <w:rPr>
                <w:i/>
                <w:iCs/>
                <w:sz w:val="24"/>
                <w:szCs w:val="24"/>
              </w:rPr>
              <w:t>Leder kaller inn ti</w:t>
            </w:r>
            <w:r w:rsidR="00CE58FE">
              <w:rPr>
                <w:i/>
                <w:iCs/>
                <w:sz w:val="24"/>
                <w:szCs w:val="24"/>
              </w:rPr>
              <w:t>l</w:t>
            </w:r>
            <w:r w:rsidRPr="00160393">
              <w:rPr>
                <w:i/>
                <w:iCs/>
                <w:sz w:val="24"/>
                <w:szCs w:val="24"/>
              </w:rPr>
              <w:t xml:space="preserve"> nytt møte i mars.</w:t>
            </w:r>
          </w:p>
          <w:p w14:paraId="16D99BE5" w14:textId="5055F2C4" w:rsidR="00DC0F1E" w:rsidRPr="00160393" w:rsidRDefault="00DC0F1E">
            <w:pPr>
              <w:rPr>
                <w:sz w:val="24"/>
                <w:szCs w:val="24"/>
              </w:rPr>
            </w:pPr>
          </w:p>
        </w:tc>
        <w:tc>
          <w:tcPr>
            <w:tcW w:w="992" w:type="dxa"/>
            <w:tcBorders>
              <w:right w:val="nil"/>
            </w:tcBorders>
          </w:tcPr>
          <w:p w14:paraId="353E66A0" w14:textId="6E5C7931" w:rsidR="004F6D8B" w:rsidRDefault="00D51623">
            <w:r>
              <w:t>Alle</w:t>
            </w:r>
          </w:p>
        </w:tc>
      </w:tr>
      <w:tr w:rsidR="00762BD8" w14:paraId="43CB1DA5" w14:textId="77777777" w:rsidTr="00E46999">
        <w:tc>
          <w:tcPr>
            <w:tcW w:w="1134" w:type="dxa"/>
            <w:tcBorders>
              <w:top w:val="single" w:sz="4" w:space="0" w:color="auto"/>
              <w:left w:val="nil"/>
              <w:bottom w:val="single" w:sz="4" w:space="0" w:color="auto"/>
            </w:tcBorders>
          </w:tcPr>
          <w:p w14:paraId="66B52379" w14:textId="4872764B" w:rsidR="00762BD8" w:rsidRDefault="00200437">
            <w:r>
              <w:t>21</w:t>
            </w:r>
            <w:r w:rsidR="00AA5478">
              <w:t>-2</w:t>
            </w:r>
            <w:r w:rsidR="00012AA5">
              <w:t>0</w:t>
            </w:r>
            <w:r w:rsidR="00AA5478">
              <w:t>2</w:t>
            </w:r>
            <w:r w:rsidR="00012AA5">
              <w:t>2</w:t>
            </w:r>
          </w:p>
        </w:tc>
        <w:tc>
          <w:tcPr>
            <w:tcW w:w="6946" w:type="dxa"/>
            <w:tcBorders>
              <w:right w:val="nil"/>
            </w:tcBorders>
            <w:tcMar>
              <w:left w:w="68" w:type="dxa"/>
            </w:tcMar>
          </w:tcPr>
          <w:p w14:paraId="449695B2" w14:textId="3671EBFD" w:rsidR="00762BD8" w:rsidRPr="00160393" w:rsidRDefault="00012AA5">
            <w:pPr>
              <w:rPr>
                <w:b/>
                <w:bCs/>
                <w:i/>
                <w:iCs/>
                <w:sz w:val="24"/>
                <w:szCs w:val="24"/>
              </w:rPr>
            </w:pPr>
            <w:r w:rsidRPr="00160393">
              <w:rPr>
                <w:b/>
                <w:bCs/>
                <w:i/>
                <w:iCs/>
                <w:sz w:val="24"/>
                <w:szCs w:val="24"/>
              </w:rPr>
              <w:t>Evt.</w:t>
            </w:r>
          </w:p>
          <w:p w14:paraId="4B7729CB" w14:textId="453949E7" w:rsidR="009D5B4A" w:rsidRPr="00160393" w:rsidRDefault="009D5B4A">
            <w:pPr>
              <w:rPr>
                <w:i/>
                <w:iCs/>
                <w:sz w:val="24"/>
                <w:szCs w:val="24"/>
              </w:rPr>
            </w:pPr>
            <w:r w:rsidRPr="00160393">
              <w:rPr>
                <w:i/>
                <w:iCs/>
                <w:sz w:val="24"/>
                <w:szCs w:val="24"/>
              </w:rPr>
              <w:lastRenderedPageBreak/>
              <w:t xml:space="preserve">FAU spør om elevene er </w:t>
            </w:r>
            <w:r w:rsidR="008B60E1" w:rsidRPr="00160393">
              <w:rPr>
                <w:i/>
                <w:iCs/>
                <w:sz w:val="24"/>
                <w:szCs w:val="24"/>
              </w:rPr>
              <w:t>fornøyde</w:t>
            </w:r>
            <w:r w:rsidRPr="00160393">
              <w:rPr>
                <w:i/>
                <w:iCs/>
                <w:sz w:val="24"/>
                <w:szCs w:val="24"/>
              </w:rPr>
              <w:t xml:space="preserve"> med skolematordningen.</w:t>
            </w:r>
          </w:p>
          <w:p w14:paraId="169D878D" w14:textId="0D2E89BA" w:rsidR="009D5B4A" w:rsidRPr="00160393" w:rsidRDefault="009D5B4A">
            <w:pPr>
              <w:rPr>
                <w:i/>
                <w:iCs/>
                <w:sz w:val="24"/>
                <w:szCs w:val="24"/>
              </w:rPr>
            </w:pPr>
            <w:r w:rsidRPr="00160393">
              <w:rPr>
                <w:i/>
                <w:iCs/>
                <w:sz w:val="24"/>
                <w:szCs w:val="24"/>
              </w:rPr>
              <w:t xml:space="preserve">Samtlige elever setter stor pris på skolematordningen. Blir en runde på ulike ønsker på hvordan menyen skal være. </w:t>
            </w:r>
            <w:r w:rsidR="00160393" w:rsidRPr="00160393">
              <w:rPr>
                <w:i/>
                <w:iCs/>
                <w:sz w:val="24"/>
                <w:szCs w:val="24"/>
              </w:rPr>
              <w:t>(</w:t>
            </w:r>
            <w:r w:rsidRPr="00160393">
              <w:rPr>
                <w:i/>
                <w:iCs/>
                <w:sz w:val="24"/>
                <w:szCs w:val="24"/>
              </w:rPr>
              <w:t>Det</w:t>
            </w:r>
            <w:r w:rsidR="008B60E1" w:rsidRPr="00160393">
              <w:rPr>
                <w:i/>
                <w:iCs/>
                <w:sz w:val="24"/>
                <w:szCs w:val="24"/>
              </w:rPr>
              <w:t>te er kun tilbakemelding fra 6. trinn</w:t>
            </w:r>
            <w:r w:rsidR="00160393" w:rsidRPr="00160393">
              <w:rPr>
                <w:i/>
                <w:iCs/>
                <w:sz w:val="24"/>
                <w:szCs w:val="24"/>
              </w:rPr>
              <w:t>.)</w:t>
            </w:r>
            <w:r w:rsidRPr="00160393">
              <w:rPr>
                <w:i/>
                <w:iCs/>
                <w:sz w:val="24"/>
                <w:szCs w:val="24"/>
              </w:rPr>
              <w:t xml:space="preserve"> </w:t>
            </w:r>
            <w:r w:rsidR="00160393" w:rsidRPr="00160393">
              <w:rPr>
                <w:i/>
                <w:iCs/>
                <w:sz w:val="24"/>
                <w:szCs w:val="24"/>
              </w:rPr>
              <w:t>6. trinn</w:t>
            </w:r>
            <w:r w:rsidRPr="00160393">
              <w:rPr>
                <w:i/>
                <w:iCs/>
                <w:sz w:val="24"/>
                <w:szCs w:val="24"/>
              </w:rPr>
              <w:t xml:space="preserve"> </w:t>
            </w:r>
            <w:r w:rsidR="008B60E1" w:rsidRPr="00160393">
              <w:rPr>
                <w:i/>
                <w:iCs/>
                <w:sz w:val="24"/>
                <w:szCs w:val="24"/>
              </w:rPr>
              <w:t>ønsker</w:t>
            </w:r>
            <w:r w:rsidR="00160393" w:rsidRPr="00160393">
              <w:rPr>
                <w:i/>
                <w:iCs/>
                <w:sz w:val="24"/>
                <w:szCs w:val="24"/>
              </w:rPr>
              <w:t xml:space="preserve"> </w:t>
            </w:r>
            <w:r w:rsidRPr="00160393">
              <w:rPr>
                <w:i/>
                <w:iCs/>
                <w:sz w:val="24"/>
                <w:szCs w:val="24"/>
              </w:rPr>
              <w:t>2 brødmåltider</w:t>
            </w:r>
            <w:r w:rsidR="008B60E1" w:rsidRPr="00160393">
              <w:rPr>
                <w:i/>
                <w:iCs/>
                <w:sz w:val="24"/>
                <w:szCs w:val="24"/>
              </w:rPr>
              <w:t xml:space="preserve"> (Brød og pålegg buffet.)</w:t>
            </w:r>
            <w:r w:rsidRPr="00160393">
              <w:rPr>
                <w:i/>
                <w:iCs/>
                <w:sz w:val="24"/>
                <w:szCs w:val="24"/>
              </w:rPr>
              <w:t xml:space="preserve"> </w:t>
            </w:r>
            <w:r w:rsidR="008B60E1" w:rsidRPr="00160393">
              <w:rPr>
                <w:i/>
                <w:iCs/>
                <w:sz w:val="24"/>
                <w:szCs w:val="24"/>
              </w:rPr>
              <w:t>og ikke 3 som det er nå.</w:t>
            </w:r>
            <w:r w:rsidR="00B71EC9" w:rsidRPr="00160393">
              <w:rPr>
                <w:i/>
                <w:iCs/>
                <w:sz w:val="24"/>
                <w:szCs w:val="24"/>
              </w:rPr>
              <w:t xml:space="preserve"> Det er også ulike ønsker i forhold til hva som skal serveres av varm mat, samt ønsker om andre brødmatvarianter som har </w:t>
            </w:r>
            <w:r w:rsidR="00160393" w:rsidRPr="00160393">
              <w:rPr>
                <w:i/>
                <w:iCs/>
                <w:sz w:val="24"/>
                <w:szCs w:val="24"/>
              </w:rPr>
              <w:t xml:space="preserve">vært godt </w:t>
            </w:r>
            <w:r w:rsidR="00160393">
              <w:rPr>
                <w:i/>
                <w:iCs/>
                <w:sz w:val="24"/>
                <w:szCs w:val="24"/>
              </w:rPr>
              <w:t>mottatt</w:t>
            </w:r>
            <w:r w:rsidR="00160393" w:rsidRPr="00160393">
              <w:rPr>
                <w:i/>
                <w:iCs/>
                <w:sz w:val="24"/>
                <w:szCs w:val="24"/>
              </w:rPr>
              <w:t xml:space="preserve"> </w:t>
            </w:r>
            <w:r w:rsidR="00B71EC9" w:rsidRPr="00160393">
              <w:rPr>
                <w:i/>
                <w:iCs/>
                <w:sz w:val="24"/>
                <w:szCs w:val="24"/>
              </w:rPr>
              <w:t>tidligere.</w:t>
            </w:r>
          </w:p>
          <w:p w14:paraId="5DAB51EA" w14:textId="028F45B1" w:rsidR="00B71EC9" w:rsidRPr="00160393" w:rsidRDefault="00B71EC9">
            <w:pPr>
              <w:rPr>
                <w:i/>
                <w:iCs/>
                <w:sz w:val="24"/>
                <w:szCs w:val="24"/>
              </w:rPr>
            </w:pPr>
            <w:r w:rsidRPr="00160393">
              <w:rPr>
                <w:i/>
                <w:iCs/>
                <w:sz w:val="24"/>
                <w:szCs w:val="24"/>
              </w:rPr>
              <w:t xml:space="preserve">Informerer om at hver kontaktlærer har levert inn tilbakemelding på hvilken mat som en </w:t>
            </w:r>
            <w:r w:rsidR="00160393" w:rsidRPr="00160393">
              <w:rPr>
                <w:i/>
                <w:iCs/>
                <w:sz w:val="24"/>
                <w:szCs w:val="24"/>
              </w:rPr>
              <w:t>s</w:t>
            </w:r>
            <w:r w:rsidRPr="00160393">
              <w:rPr>
                <w:i/>
                <w:iCs/>
                <w:sz w:val="24"/>
                <w:szCs w:val="24"/>
              </w:rPr>
              <w:t>er det blir spist mer</w:t>
            </w:r>
            <w:r w:rsidR="00160393" w:rsidRPr="00160393">
              <w:rPr>
                <w:i/>
                <w:iCs/>
                <w:sz w:val="24"/>
                <w:szCs w:val="24"/>
              </w:rPr>
              <w:t xml:space="preserve"> av </w:t>
            </w:r>
            <w:r w:rsidRPr="00160393">
              <w:rPr>
                <w:i/>
                <w:iCs/>
                <w:sz w:val="24"/>
                <w:szCs w:val="24"/>
              </w:rPr>
              <w:t>ol, med tanke på b</w:t>
            </w:r>
            <w:r w:rsidR="00160393" w:rsidRPr="00160393">
              <w:rPr>
                <w:i/>
                <w:iCs/>
                <w:sz w:val="24"/>
                <w:szCs w:val="24"/>
              </w:rPr>
              <w:t>lant annet</w:t>
            </w:r>
            <w:r w:rsidRPr="00160393">
              <w:rPr>
                <w:i/>
                <w:iCs/>
                <w:sz w:val="24"/>
                <w:szCs w:val="24"/>
              </w:rPr>
              <w:t xml:space="preserve"> å redusere matsvin</w:t>
            </w:r>
            <w:r w:rsidR="00160393" w:rsidRPr="00160393">
              <w:rPr>
                <w:i/>
                <w:iCs/>
                <w:sz w:val="24"/>
                <w:szCs w:val="24"/>
              </w:rPr>
              <w:t>n.</w:t>
            </w:r>
          </w:p>
          <w:p w14:paraId="4E1EB93D" w14:textId="6B54FEB7" w:rsidR="00802C12" w:rsidRPr="00160393" w:rsidRDefault="00802C12">
            <w:pPr>
              <w:rPr>
                <w:sz w:val="24"/>
                <w:szCs w:val="24"/>
              </w:rPr>
            </w:pPr>
          </w:p>
        </w:tc>
        <w:tc>
          <w:tcPr>
            <w:tcW w:w="992" w:type="dxa"/>
            <w:tcBorders>
              <w:right w:val="nil"/>
            </w:tcBorders>
          </w:tcPr>
          <w:p w14:paraId="0BB542AA" w14:textId="3F1985CA" w:rsidR="00762BD8" w:rsidRDefault="00160393">
            <w:r>
              <w:lastRenderedPageBreak/>
              <w:t>FAU</w:t>
            </w:r>
          </w:p>
        </w:tc>
      </w:tr>
      <w:tr w:rsidR="00DD09A5" w14:paraId="1D90F0DB" w14:textId="77777777" w:rsidTr="00E46999">
        <w:tc>
          <w:tcPr>
            <w:tcW w:w="1134" w:type="dxa"/>
            <w:tcBorders>
              <w:top w:val="single" w:sz="4" w:space="0" w:color="auto"/>
              <w:left w:val="nil"/>
              <w:bottom w:val="single" w:sz="4" w:space="0" w:color="auto"/>
            </w:tcBorders>
          </w:tcPr>
          <w:p w14:paraId="2F0C15FE" w14:textId="77777777" w:rsidR="00DD09A5" w:rsidRDefault="00DD09A5"/>
        </w:tc>
        <w:tc>
          <w:tcPr>
            <w:tcW w:w="6946" w:type="dxa"/>
            <w:tcBorders>
              <w:right w:val="nil"/>
            </w:tcBorders>
            <w:tcMar>
              <w:left w:w="68" w:type="dxa"/>
            </w:tcMar>
          </w:tcPr>
          <w:p w14:paraId="7DB47C93" w14:textId="77777777" w:rsidR="00DD09A5" w:rsidRDefault="00DD09A5"/>
        </w:tc>
        <w:tc>
          <w:tcPr>
            <w:tcW w:w="992" w:type="dxa"/>
            <w:tcBorders>
              <w:right w:val="nil"/>
            </w:tcBorders>
          </w:tcPr>
          <w:p w14:paraId="101C024D" w14:textId="77777777" w:rsidR="00DD09A5" w:rsidRDefault="00DD09A5"/>
        </w:tc>
      </w:tr>
    </w:tbl>
    <w:p w14:paraId="1A9A4DF6" w14:textId="77777777" w:rsidR="0072203F" w:rsidRDefault="0072203F"/>
    <w:p w14:paraId="2CAD86D9" w14:textId="77777777" w:rsidR="0072203F" w:rsidRDefault="0072203F"/>
    <w:p w14:paraId="181AFA51" w14:textId="02D90884" w:rsidR="0072203F" w:rsidRPr="00160393" w:rsidRDefault="00A274E0">
      <w:pPr>
        <w:rPr>
          <w:b/>
          <w:sz w:val="24"/>
          <w:szCs w:val="24"/>
        </w:rPr>
      </w:pPr>
      <w:r w:rsidRPr="00160393">
        <w:rPr>
          <w:b/>
          <w:sz w:val="24"/>
          <w:szCs w:val="24"/>
        </w:rPr>
        <w:t>Neste møte:</w:t>
      </w:r>
      <w:r w:rsidR="00D77A48" w:rsidRPr="00160393">
        <w:rPr>
          <w:b/>
          <w:sz w:val="24"/>
          <w:szCs w:val="24"/>
        </w:rPr>
        <w:t xml:space="preserve"> </w:t>
      </w:r>
      <w:r w:rsidR="00B71EC9" w:rsidRPr="00160393">
        <w:rPr>
          <w:bCs/>
          <w:sz w:val="24"/>
          <w:szCs w:val="24"/>
        </w:rPr>
        <w:t>I løpet av mars</w:t>
      </w:r>
      <w:r w:rsidR="00160393">
        <w:rPr>
          <w:bCs/>
          <w:sz w:val="24"/>
          <w:szCs w:val="24"/>
        </w:rPr>
        <w:t xml:space="preserve"> 2023</w:t>
      </w:r>
    </w:p>
    <w:sectPr w:rsidR="0072203F" w:rsidRPr="00160393" w:rsidSect="00E46999">
      <w:headerReference w:type="default" r:id="rId9"/>
      <w:footerReference w:type="default" r:id="rId10"/>
      <w:headerReference w:type="first" r:id="rId11"/>
      <w:footerReference w:type="first" r:id="rId12"/>
      <w:pgSz w:w="11906" w:h="16838" w:code="9"/>
      <w:pgMar w:top="907" w:right="1247" w:bottom="1985" w:left="158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2392" w14:textId="77777777" w:rsidR="00A43FBA" w:rsidRDefault="00A43FBA">
      <w:pPr>
        <w:spacing w:line="240" w:lineRule="auto"/>
      </w:pPr>
      <w:r>
        <w:separator/>
      </w:r>
    </w:p>
  </w:endnote>
  <w:endnote w:type="continuationSeparator" w:id="0">
    <w:p w14:paraId="62BAD3C0" w14:textId="77777777" w:rsidR="00A43FBA" w:rsidRDefault="00A43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CD3C" w14:textId="77777777"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3E4258">
      <w:rPr>
        <w:noProof/>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7FC4" w14:textId="77777777"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94EA" w14:textId="77777777" w:rsidR="00A43FBA" w:rsidRDefault="00A43FBA">
      <w:pPr>
        <w:spacing w:line="240" w:lineRule="auto"/>
      </w:pPr>
      <w:r>
        <w:separator/>
      </w:r>
    </w:p>
  </w:footnote>
  <w:footnote w:type="continuationSeparator" w:id="0">
    <w:p w14:paraId="7057ABB6" w14:textId="77777777" w:rsidR="00A43FBA" w:rsidRDefault="00A43F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81A8" w14:textId="77777777" w:rsidR="00546889" w:rsidRDefault="00546889">
    <w:pPr>
      <w:pStyle w:val="Topptekst"/>
      <w:spacing w:after="0"/>
    </w:pPr>
  </w:p>
  <w:p w14:paraId="6468CE70" w14:textId="77777777" w:rsidR="00546889" w:rsidRDefault="00546889">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7539" w14:textId="77777777" w:rsidR="00546889" w:rsidRDefault="00546889">
    <w:pPr>
      <w:pStyle w:val="Topptekst"/>
      <w:spacing w:after="0"/>
      <w:rPr>
        <w:caps/>
      </w:rPr>
    </w:pPr>
    <w:r>
      <w:rPr>
        <w:caps/>
      </w:rPr>
      <w:t xml:space="preserve"> </w:t>
    </w:r>
  </w:p>
  <w:p w14:paraId="7821EF35" w14:textId="77777777" w:rsidR="00546889" w:rsidRDefault="00546889">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28CD7C25"/>
    <w:multiLevelType w:val="hybridMultilevel"/>
    <w:tmpl w:val="10560448"/>
    <w:lvl w:ilvl="0" w:tplc="E5C09F48">
      <w:start w:val="1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9645AA"/>
    <w:multiLevelType w:val="hybridMultilevel"/>
    <w:tmpl w:val="94CCF362"/>
    <w:lvl w:ilvl="0" w:tplc="3768E6E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4DF393E"/>
    <w:multiLevelType w:val="hybridMultilevel"/>
    <w:tmpl w:val="DFB82364"/>
    <w:lvl w:ilvl="0" w:tplc="1FE05D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18455E8"/>
    <w:multiLevelType w:val="multilevel"/>
    <w:tmpl w:val="CB785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70F69"/>
    <w:multiLevelType w:val="hybridMultilevel"/>
    <w:tmpl w:val="B1AECC86"/>
    <w:lvl w:ilvl="0" w:tplc="E5CA22A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04D0E5E"/>
    <w:multiLevelType w:val="hybridMultilevel"/>
    <w:tmpl w:val="BEE4B2AA"/>
    <w:lvl w:ilvl="0" w:tplc="50428CB6">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16cid:durableId="383060874">
    <w:abstractNumId w:val="0"/>
  </w:num>
  <w:num w:numId="2" w16cid:durableId="547186512">
    <w:abstractNumId w:val="7"/>
  </w:num>
  <w:num w:numId="3" w16cid:durableId="855534431">
    <w:abstractNumId w:val="1"/>
  </w:num>
  <w:num w:numId="4" w16cid:durableId="616136416">
    <w:abstractNumId w:val="5"/>
  </w:num>
  <w:num w:numId="5" w16cid:durableId="1354648207">
    <w:abstractNumId w:val="3"/>
  </w:num>
  <w:num w:numId="6" w16cid:durableId="1085146026">
    <w:abstractNumId w:val="4"/>
  </w:num>
  <w:num w:numId="7" w16cid:durableId="1199275081">
    <w:abstractNumId w:val="6"/>
  </w:num>
  <w:num w:numId="8" w16cid:durableId="542864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58"/>
    <w:rsid w:val="00012AA5"/>
    <w:rsid w:val="000406F3"/>
    <w:rsid w:val="00043EAF"/>
    <w:rsid w:val="00093296"/>
    <w:rsid w:val="00094171"/>
    <w:rsid w:val="000960B6"/>
    <w:rsid w:val="000A1105"/>
    <w:rsid w:val="000E37B9"/>
    <w:rsid w:val="001138DB"/>
    <w:rsid w:val="0011681C"/>
    <w:rsid w:val="0013501E"/>
    <w:rsid w:val="00144B0B"/>
    <w:rsid w:val="00160393"/>
    <w:rsid w:val="00170577"/>
    <w:rsid w:val="001A70F0"/>
    <w:rsid w:val="00200437"/>
    <w:rsid w:val="002205B2"/>
    <w:rsid w:val="00237DDA"/>
    <w:rsid w:val="00256DE8"/>
    <w:rsid w:val="002B4174"/>
    <w:rsid w:val="002C453D"/>
    <w:rsid w:val="002E712D"/>
    <w:rsid w:val="002F5EDA"/>
    <w:rsid w:val="003142CB"/>
    <w:rsid w:val="00327FBA"/>
    <w:rsid w:val="0033390D"/>
    <w:rsid w:val="003B3A28"/>
    <w:rsid w:val="003C149B"/>
    <w:rsid w:val="003E4258"/>
    <w:rsid w:val="004317AA"/>
    <w:rsid w:val="00442FBD"/>
    <w:rsid w:val="00465D8C"/>
    <w:rsid w:val="004F6D8B"/>
    <w:rsid w:val="0052373A"/>
    <w:rsid w:val="00546889"/>
    <w:rsid w:val="00556FF7"/>
    <w:rsid w:val="00564745"/>
    <w:rsid w:val="00567C56"/>
    <w:rsid w:val="0059742A"/>
    <w:rsid w:val="005B6BC3"/>
    <w:rsid w:val="00612664"/>
    <w:rsid w:val="00630378"/>
    <w:rsid w:val="00637000"/>
    <w:rsid w:val="0068326A"/>
    <w:rsid w:val="006905A4"/>
    <w:rsid w:val="006A2B8A"/>
    <w:rsid w:val="006B3760"/>
    <w:rsid w:val="006E60C6"/>
    <w:rsid w:val="00705023"/>
    <w:rsid w:val="0072203F"/>
    <w:rsid w:val="0073671D"/>
    <w:rsid w:val="00762BD8"/>
    <w:rsid w:val="0076632B"/>
    <w:rsid w:val="007A4440"/>
    <w:rsid w:val="007A68CD"/>
    <w:rsid w:val="007B52EF"/>
    <w:rsid w:val="007D5CD5"/>
    <w:rsid w:val="00802C12"/>
    <w:rsid w:val="008159CC"/>
    <w:rsid w:val="0082135E"/>
    <w:rsid w:val="0086236F"/>
    <w:rsid w:val="008B60E1"/>
    <w:rsid w:val="00976043"/>
    <w:rsid w:val="00986E4A"/>
    <w:rsid w:val="00990EC4"/>
    <w:rsid w:val="009D5362"/>
    <w:rsid w:val="009D5B4A"/>
    <w:rsid w:val="00A274E0"/>
    <w:rsid w:val="00A43FBA"/>
    <w:rsid w:val="00A53876"/>
    <w:rsid w:val="00A55431"/>
    <w:rsid w:val="00A921CD"/>
    <w:rsid w:val="00AA1EC5"/>
    <w:rsid w:val="00AA5478"/>
    <w:rsid w:val="00AB39B9"/>
    <w:rsid w:val="00AB3C82"/>
    <w:rsid w:val="00B246D4"/>
    <w:rsid w:val="00B71EC9"/>
    <w:rsid w:val="00BB2AF8"/>
    <w:rsid w:val="00BC705E"/>
    <w:rsid w:val="00BC729D"/>
    <w:rsid w:val="00BD67AB"/>
    <w:rsid w:val="00BF225B"/>
    <w:rsid w:val="00C011F1"/>
    <w:rsid w:val="00CA007A"/>
    <w:rsid w:val="00CA74F8"/>
    <w:rsid w:val="00CD2037"/>
    <w:rsid w:val="00CE58FE"/>
    <w:rsid w:val="00D12CA4"/>
    <w:rsid w:val="00D3740F"/>
    <w:rsid w:val="00D50167"/>
    <w:rsid w:val="00D51623"/>
    <w:rsid w:val="00D534B4"/>
    <w:rsid w:val="00D62829"/>
    <w:rsid w:val="00D649BC"/>
    <w:rsid w:val="00D77A48"/>
    <w:rsid w:val="00D82CA4"/>
    <w:rsid w:val="00D90199"/>
    <w:rsid w:val="00DB128F"/>
    <w:rsid w:val="00DC0F1E"/>
    <w:rsid w:val="00DD09A5"/>
    <w:rsid w:val="00E017D9"/>
    <w:rsid w:val="00E01DEC"/>
    <w:rsid w:val="00E272D2"/>
    <w:rsid w:val="00E46999"/>
    <w:rsid w:val="00E576F7"/>
    <w:rsid w:val="00E86FAF"/>
    <w:rsid w:val="00E941ED"/>
    <w:rsid w:val="00EC25AB"/>
    <w:rsid w:val="00F16F25"/>
    <w:rsid w:val="00F441D8"/>
    <w:rsid w:val="00F44348"/>
    <w:rsid w:val="00F551D8"/>
    <w:rsid w:val="00F60726"/>
    <w:rsid w:val="00F86260"/>
    <w:rsid w:val="00FE0612"/>
    <w:rsid w:val="00FF2F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5DE36"/>
  <w15:chartTrackingRefBased/>
  <w15:docId w15:val="{A9DD57EE-9619-4536-A995-2F8393A4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uiPriority w:val="99"/>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paragraph" w:styleId="Listeavsnitt">
    <w:name w:val="List Paragraph"/>
    <w:basedOn w:val="Normal"/>
    <w:uiPriority w:val="34"/>
    <w:qFormat/>
    <w:rsid w:val="006B3760"/>
    <w:pPr>
      <w:ind w:left="720"/>
      <w:contextualSpacing/>
    </w:pPr>
  </w:style>
  <w:style w:type="paragraph" w:styleId="NormalWeb">
    <w:name w:val="Normal (Web)"/>
    <w:basedOn w:val="Normal"/>
    <w:uiPriority w:val="99"/>
    <w:semiHidden/>
    <w:unhideWhenUsed/>
    <w:rsid w:val="002205B2"/>
    <w:pPr>
      <w:spacing w:before="100" w:beforeAutospacing="1" w:after="100" w:afterAutospacing="1" w:line="240" w:lineRule="auto"/>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04370">
      <w:bodyDiv w:val="1"/>
      <w:marLeft w:val="0"/>
      <w:marRight w:val="0"/>
      <w:marTop w:val="0"/>
      <w:marBottom w:val="0"/>
      <w:divBdr>
        <w:top w:val="none" w:sz="0" w:space="0" w:color="auto"/>
        <w:left w:val="none" w:sz="0" w:space="0" w:color="auto"/>
        <w:bottom w:val="none" w:sz="0" w:space="0" w:color="auto"/>
        <w:right w:val="none" w:sz="0" w:space="0" w:color="auto"/>
      </w:divBdr>
    </w:div>
    <w:div w:id="21135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dir.no/kvalitet-og-kompetanse/samarbeid/samarbeid-mellom-hjem-og-skole/foreldrerepresentanter/skolemiljoutval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Template>
  <TotalTime>406</TotalTime>
  <Pages>3</Pages>
  <Words>699</Words>
  <Characters>3859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Margit Storås</dc:creator>
  <cp:keywords/>
  <dc:description/>
  <cp:lastModifiedBy>Ingfrid Høie</cp:lastModifiedBy>
  <cp:revision>44</cp:revision>
  <cp:lastPrinted>2022-11-28T07:04:00Z</cp:lastPrinted>
  <dcterms:created xsi:type="dcterms:W3CDTF">2019-11-18T12:34:00Z</dcterms:created>
  <dcterms:modified xsi:type="dcterms:W3CDTF">2022-11-29T07:47:00Z</dcterms:modified>
</cp:coreProperties>
</file>